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FD5" w:rsidRDefault="00CA5928">
      <w:pPr>
        <w:spacing w:after="0" w:line="408" w:lineRule="auto"/>
        <w:ind w:left="120"/>
        <w:jc w:val="center"/>
      </w:pPr>
      <w:bookmarkStart w:id="0" w:name="block-51825885"/>
      <w:r>
        <w:rPr>
          <w:rFonts w:ascii="Times New Roman" w:hAnsi="Times New Roman"/>
          <w:b/>
          <w:color w:val="000000"/>
          <w:sz w:val="28"/>
        </w:rPr>
        <w:t>МИНИСТЕРСТВО ПРОСВЕЩЕНИЯ РОССИЙСКОЙ ФЕДЕРАЦИИ</w:t>
      </w:r>
    </w:p>
    <w:p w:rsidR="00812FD5" w:rsidRDefault="00CA5928">
      <w:pPr>
        <w:spacing w:after="0" w:line="408" w:lineRule="auto"/>
        <w:ind w:left="120"/>
        <w:jc w:val="center"/>
      </w:pPr>
      <w:bookmarkStart w:id="1" w:name="458a8b50-bc87-4dce-ba15-54688bfa7451"/>
      <w:r>
        <w:rPr>
          <w:rFonts w:ascii="Times New Roman" w:hAnsi="Times New Roman"/>
          <w:b/>
          <w:color w:val="000000"/>
          <w:sz w:val="28"/>
        </w:rPr>
        <w:t>Министерство образования и науки Смоленской области</w:t>
      </w:r>
      <w:bookmarkEnd w:id="1"/>
      <w:r>
        <w:rPr>
          <w:rFonts w:ascii="Times New Roman" w:hAnsi="Times New Roman"/>
          <w:b/>
          <w:color w:val="000000"/>
          <w:sz w:val="28"/>
        </w:rPr>
        <w:t xml:space="preserve"> </w:t>
      </w:r>
    </w:p>
    <w:p w:rsidR="00812FD5" w:rsidRDefault="00CA5928">
      <w:pPr>
        <w:spacing w:after="0" w:line="408" w:lineRule="auto"/>
        <w:ind w:left="120"/>
        <w:jc w:val="center"/>
      </w:pPr>
      <w:bookmarkStart w:id="2" w:name="a4973ee1-7119-49dd-ab64-b9ca30404961"/>
      <w:r>
        <w:rPr>
          <w:rFonts w:ascii="Times New Roman" w:hAnsi="Times New Roman"/>
          <w:b/>
          <w:color w:val="000000"/>
          <w:sz w:val="28"/>
        </w:rPr>
        <w:t>Управление образования и молодежной политики администрации города Смоленска</w:t>
      </w:r>
      <w:bookmarkEnd w:id="2"/>
    </w:p>
    <w:p w:rsidR="00812FD5" w:rsidRDefault="00CA5928">
      <w:pPr>
        <w:spacing w:after="0" w:line="408" w:lineRule="auto"/>
        <w:ind w:left="120"/>
        <w:jc w:val="center"/>
      </w:pPr>
      <w:r>
        <w:rPr>
          <w:rFonts w:ascii="Times New Roman" w:hAnsi="Times New Roman"/>
          <w:b/>
          <w:color w:val="000000"/>
          <w:sz w:val="28"/>
        </w:rPr>
        <w:t>МБОУ "СШ № 22"</w:t>
      </w:r>
    </w:p>
    <w:p w:rsidR="00812FD5" w:rsidRDefault="00812FD5">
      <w:pPr>
        <w:spacing w:after="0"/>
        <w:ind w:left="120"/>
      </w:pPr>
    </w:p>
    <w:p w:rsidR="00812FD5" w:rsidRDefault="00812FD5">
      <w:pPr>
        <w:spacing w:after="0"/>
        <w:ind w:left="120"/>
      </w:pPr>
    </w:p>
    <w:p w:rsidR="00812FD5" w:rsidRDefault="00812FD5">
      <w:pPr>
        <w:spacing w:after="0"/>
        <w:ind w:left="120"/>
      </w:pPr>
    </w:p>
    <w:p w:rsidR="00812FD5" w:rsidRDefault="00812FD5">
      <w:pPr>
        <w:spacing w:after="0"/>
        <w:ind w:left="120"/>
      </w:pPr>
    </w:p>
    <w:tbl>
      <w:tblPr>
        <w:tblW w:w="0" w:type="auto"/>
        <w:tblLook w:val="04A0" w:firstRow="1" w:lastRow="0" w:firstColumn="1" w:lastColumn="0" w:noHBand="0" w:noVBand="1"/>
      </w:tblPr>
      <w:tblGrid>
        <w:gridCol w:w="3114"/>
        <w:gridCol w:w="3115"/>
        <w:gridCol w:w="3115"/>
      </w:tblGrid>
      <w:tr w:rsidR="001F783F" w:rsidRPr="00E2220E" w:rsidTr="001F783F">
        <w:tc>
          <w:tcPr>
            <w:tcW w:w="3114" w:type="dxa"/>
          </w:tcPr>
          <w:p w:rsidR="001F783F" w:rsidRPr="0040209D" w:rsidRDefault="00CA5928" w:rsidP="001F783F">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1F783F" w:rsidRPr="008944ED" w:rsidRDefault="00CA5928" w:rsidP="001F783F">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МО</w:t>
            </w:r>
          </w:p>
          <w:p w:rsidR="001F783F" w:rsidRDefault="00CA5928" w:rsidP="001F783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F783F" w:rsidRPr="008944ED" w:rsidRDefault="00CA5928" w:rsidP="001F783F">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Столярова</w:t>
            </w:r>
            <w:proofErr w:type="spellEnd"/>
            <w:r w:rsidRPr="008944ED">
              <w:rPr>
                <w:rFonts w:ascii="Times New Roman" w:eastAsia="Times New Roman" w:hAnsi="Times New Roman"/>
                <w:color w:val="000000"/>
                <w:sz w:val="24"/>
                <w:szCs w:val="24"/>
              </w:rPr>
              <w:t xml:space="preserve"> И.С.</w:t>
            </w:r>
          </w:p>
          <w:p w:rsidR="001F783F" w:rsidRDefault="001378C0" w:rsidP="001F783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w:t>
            </w:r>
            <w:r w:rsidR="00CA5928">
              <w:rPr>
                <w:rFonts w:ascii="Times New Roman" w:eastAsia="Times New Roman" w:hAnsi="Times New Roman"/>
                <w:color w:val="000000"/>
                <w:sz w:val="24"/>
                <w:szCs w:val="24"/>
              </w:rPr>
              <w:t xml:space="preserve"> от «</w:t>
            </w:r>
            <w:r w:rsidR="00CA5928" w:rsidRPr="00344265">
              <w:rPr>
                <w:rFonts w:ascii="Times New Roman" w:eastAsia="Times New Roman" w:hAnsi="Times New Roman"/>
                <w:color w:val="000000"/>
                <w:sz w:val="24"/>
                <w:szCs w:val="24"/>
              </w:rPr>
              <w:t>29</w:t>
            </w:r>
            <w:r w:rsidR="00CA5928">
              <w:rPr>
                <w:rFonts w:ascii="Times New Roman" w:eastAsia="Times New Roman" w:hAnsi="Times New Roman"/>
                <w:color w:val="000000"/>
                <w:sz w:val="24"/>
                <w:szCs w:val="24"/>
              </w:rPr>
              <w:t xml:space="preserve">» </w:t>
            </w:r>
            <w:r w:rsidR="00CA5928" w:rsidRPr="00344265">
              <w:rPr>
                <w:rFonts w:ascii="Times New Roman" w:eastAsia="Times New Roman" w:hAnsi="Times New Roman"/>
                <w:color w:val="000000"/>
                <w:sz w:val="24"/>
                <w:szCs w:val="24"/>
              </w:rPr>
              <w:t>августа</w:t>
            </w:r>
            <w:r w:rsidR="00CA5928">
              <w:rPr>
                <w:rFonts w:ascii="Times New Roman" w:eastAsia="Times New Roman" w:hAnsi="Times New Roman"/>
                <w:color w:val="000000"/>
                <w:sz w:val="24"/>
                <w:szCs w:val="24"/>
              </w:rPr>
              <w:t xml:space="preserve">   </w:t>
            </w:r>
            <w:r w:rsidR="00CA5928" w:rsidRPr="004E6975">
              <w:rPr>
                <w:rFonts w:ascii="Times New Roman" w:eastAsia="Times New Roman" w:hAnsi="Times New Roman"/>
                <w:color w:val="000000"/>
                <w:sz w:val="24"/>
                <w:szCs w:val="24"/>
              </w:rPr>
              <w:t>2025</w:t>
            </w:r>
            <w:r w:rsidR="00CA5928">
              <w:rPr>
                <w:rFonts w:ascii="Times New Roman" w:eastAsia="Times New Roman" w:hAnsi="Times New Roman"/>
                <w:color w:val="000000"/>
                <w:sz w:val="24"/>
                <w:szCs w:val="24"/>
              </w:rPr>
              <w:t xml:space="preserve"> г.</w:t>
            </w:r>
          </w:p>
          <w:p w:rsidR="001F783F" w:rsidRPr="0040209D" w:rsidRDefault="001F783F" w:rsidP="001F783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1F783F" w:rsidRPr="0040209D" w:rsidRDefault="00CA5928" w:rsidP="001F783F">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1F783F" w:rsidRPr="008944ED" w:rsidRDefault="00CA5928" w:rsidP="001F783F">
            <w:pPr>
              <w:autoSpaceDE w:val="0"/>
              <w:autoSpaceDN w:val="0"/>
              <w:spacing w:after="120"/>
              <w:rPr>
                <w:rFonts w:ascii="Times New Roman" w:eastAsia="Times New Roman" w:hAnsi="Times New Roman"/>
                <w:color w:val="000000"/>
                <w:sz w:val="28"/>
                <w:szCs w:val="28"/>
              </w:rPr>
            </w:pPr>
            <w:proofErr w:type="spellStart"/>
            <w:r w:rsidRPr="008944ED">
              <w:rPr>
                <w:rFonts w:ascii="Times New Roman" w:eastAsia="Times New Roman" w:hAnsi="Times New Roman"/>
                <w:color w:val="000000"/>
                <w:sz w:val="28"/>
                <w:szCs w:val="28"/>
              </w:rPr>
              <w:t>Зам</w:t>
            </w:r>
            <w:proofErr w:type="gramStart"/>
            <w:r w:rsidRPr="008944ED">
              <w:rPr>
                <w:rFonts w:ascii="Times New Roman" w:eastAsia="Times New Roman" w:hAnsi="Times New Roman"/>
                <w:color w:val="000000"/>
                <w:sz w:val="28"/>
                <w:szCs w:val="28"/>
              </w:rPr>
              <w:t>.д</w:t>
            </w:r>
            <w:proofErr w:type="gramEnd"/>
            <w:r w:rsidRPr="008944ED">
              <w:rPr>
                <w:rFonts w:ascii="Times New Roman" w:eastAsia="Times New Roman" w:hAnsi="Times New Roman"/>
                <w:color w:val="000000"/>
                <w:sz w:val="28"/>
                <w:szCs w:val="28"/>
              </w:rPr>
              <w:t>иректора</w:t>
            </w:r>
            <w:proofErr w:type="spellEnd"/>
            <w:r w:rsidRPr="008944ED">
              <w:rPr>
                <w:rFonts w:ascii="Times New Roman" w:eastAsia="Times New Roman" w:hAnsi="Times New Roman"/>
                <w:color w:val="000000"/>
                <w:sz w:val="28"/>
                <w:szCs w:val="28"/>
              </w:rPr>
              <w:t xml:space="preserve"> по УР</w:t>
            </w:r>
          </w:p>
          <w:p w:rsidR="001F783F" w:rsidRDefault="00CA5928" w:rsidP="001F783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F783F" w:rsidRPr="008944ED" w:rsidRDefault="00CA5928" w:rsidP="001F783F">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Зуева В.Н.</w:t>
            </w:r>
          </w:p>
          <w:p w:rsidR="001F783F" w:rsidRDefault="001378C0" w:rsidP="001F783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 №1</w:t>
            </w:r>
            <w:r w:rsidR="00CA5928">
              <w:rPr>
                <w:rFonts w:ascii="Times New Roman" w:eastAsia="Times New Roman" w:hAnsi="Times New Roman"/>
                <w:color w:val="000000"/>
                <w:sz w:val="24"/>
                <w:szCs w:val="24"/>
              </w:rPr>
              <w:t xml:space="preserve"> «</w:t>
            </w:r>
            <w:r w:rsidR="00CA5928" w:rsidRPr="00344265">
              <w:rPr>
                <w:rFonts w:ascii="Times New Roman" w:eastAsia="Times New Roman" w:hAnsi="Times New Roman"/>
                <w:color w:val="000000"/>
                <w:sz w:val="24"/>
                <w:szCs w:val="24"/>
              </w:rPr>
              <w:t>29</w:t>
            </w:r>
            <w:r w:rsidR="00CA5928">
              <w:rPr>
                <w:rFonts w:ascii="Times New Roman" w:eastAsia="Times New Roman" w:hAnsi="Times New Roman"/>
                <w:color w:val="000000"/>
                <w:sz w:val="24"/>
                <w:szCs w:val="24"/>
              </w:rPr>
              <w:t xml:space="preserve">» </w:t>
            </w:r>
            <w:r w:rsidR="00CA5928" w:rsidRPr="00344265">
              <w:rPr>
                <w:rFonts w:ascii="Times New Roman" w:eastAsia="Times New Roman" w:hAnsi="Times New Roman"/>
                <w:color w:val="000000"/>
                <w:sz w:val="24"/>
                <w:szCs w:val="24"/>
              </w:rPr>
              <w:t>августа</w:t>
            </w:r>
            <w:r w:rsidR="00CA5928" w:rsidRPr="00E2220E">
              <w:rPr>
                <w:rFonts w:ascii="Times New Roman" w:eastAsia="Times New Roman" w:hAnsi="Times New Roman"/>
                <w:color w:val="000000"/>
                <w:sz w:val="24"/>
                <w:szCs w:val="24"/>
              </w:rPr>
              <w:t xml:space="preserve">  </w:t>
            </w:r>
            <w:r w:rsidR="00CA5928" w:rsidRPr="00344265">
              <w:rPr>
                <w:rFonts w:ascii="Times New Roman" w:eastAsia="Times New Roman" w:hAnsi="Times New Roman"/>
                <w:color w:val="000000"/>
                <w:sz w:val="24"/>
                <w:szCs w:val="24"/>
              </w:rPr>
              <w:t xml:space="preserve"> </w:t>
            </w:r>
            <w:r w:rsidR="00CA5928" w:rsidRPr="004E6975">
              <w:rPr>
                <w:rFonts w:ascii="Times New Roman" w:eastAsia="Times New Roman" w:hAnsi="Times New Roman"/>
                <w:color w:val="000000"/>
                <w:sz w:val="24"/>
                <w:szCs w:val="24"/>
              </w:rPr>
              <w:t>2025</w:t>
            </w:r>
            <w:r w:rsidR="00CA5928">
              <w:rPr>
                <w:rFonts w:ascii="Times New Roman" w:eastAsia="Times New Roman" w:hAnsi="Times New Roman"/>
                <w:color w:val="000000"/>
                <w:sz w:val="24"/>
                <w:szCs w:val="24"/>
              </w:rPr>
              <w:t xml:space="preserve"> г.</w:t>
            </w:r>
          </w:p>
          <w:p w:rsidR="001F783F" w:rsidRPr="0040209D" w:rsidRDefault="001F783F" w:rsidP="001F783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1F783F" w:rsidRDefault="00CA5928" w:rsidP="001F783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1F783F" w:rsidRPr="008944ED" w:rsidRDefault="00CA5928" w:rsidP="001F783F">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1F783F" w:rsidRDefault="00CA5928" w:rsidP="001F783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F783F" w:rsidRPr="008944ED" w:rsidRDefault="00CA5928" w:rsidP="001F783F">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Левченков В.Е.</w:t>
            </w:r>
          </w:p>
          <w:p w:rsidR="001F783F" w:rsidRDefault="001378C0" w:rsidP="001F783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Приказ №1</w:t>
            </w:r>
            <w:r w:rsidR="00CA5928">
              <w:rPr>
                <w:rFonts w:ascii="Times New Roman" w:eastAsia="Times New Roman" w:hAnsi="Times New Roman"/>
                <w:color w:val="000000"/>
                <w:sz w:val="24"/>
                <w:szCs w:val="24"/>
              </w:rPr>
              <w:t>от «</w:t>
            </w:r>
            <w:r w:rsidR="00CA5928" w:rsidRPr="00344265">
              <w:rPr>
                <w:rFonts w:ascii="Times New Roman" w:eastAsia="Times New Roman" w:hAnsi="Times New Roman"/>
                <w:color w:val="000000"/>
                <w:sz w:val="24"/>
                <w:szCs w:val="24"/>
              </w:rPr>
              <w:t>29</w:t>
            </w:r>
            <w:r w:rsidR="00CA5928">
              <w:rPr>
                <w:rFonts w:ascii="Times New Roman" w:eastAsia="Times New Roman" w:hAnsi="Times New Roman"/>
                <w:color w:val="000000"/>
                <w:sz w:val="24"/>
                <w:szCs w:val="24"/>
              </w:rPr>
              <w:t xml:space="preserve">» </w:t>
            </w:r>
            <w:r w:rsidR="00CA5928" w:rsidRPr="00344265">
              <w:rPr>
                <w:rFonts w:ascii="Times New Roman" w:eastAsia="Times New Roman" w:hAnsi="Times New Roman"/>
                <w:color w:val="000000"/>
                <w:sz w:val="24"/>
                <w:szCs w:val="24"/>
              </w:rPr>
              <w:t>августа</w:t>
            </w:r>
            <w:r w:rsidR="00CA5928" w:rsidRPr="00E2220E">
              <w:rPr>
                <w:rFonts w:ascii="Times New Roman" w:eastAsia="Times New Roman" w:hAnsi="Times New Roman"/>
                <w:color w:val="000000"/>
                <w:sz w:val="24"/>
                <w:szCs w:val="24"/>
              </w:rPr>
              <w:t xml:space="preserve">  </w:t>
            </w:r>
            <w:r w:rsidR="00CA5928" w:rsidRPr="00344265">
              <w:rPr>
                <w:rFonts w:ascii="Times New Roman" w:eastAsia="Times New Roman" w:hAnsi="Times New Roman"/>
                <w:color w:val="000000"/>
                <w:sz w:val="24"/>
                <w:szCs w:val="24"/>
              </w:rPr>
              <w:t xml:space="preserve"> </w:t>
            </w:r>
            <w:r w:rsidR="00CA5928" w:rsidRPr="004E6975">
              <w:rPr>
                <w:rFonts w:ascii="Times New Roman" w:eastAsia="Times New Roman" w:hAnsi="Times New Roman"/>
                <w:color w:val="000000"/>
                <w:sz w:val="24"/>
                <w:szCs w:val="24"/>
              </w:rPr>
              <w:t>2025</w:t>
            </w:r>
            <w:r w:rsidR="00CA5928">
              <w:rPr>
                <w:rFonts w:ascii="Times New Roman" w:eastAsia="Times New Roman" w:hAnsi="Times New Roman"/>
                <w:color w:val="000000"/>
                <w:sz w:val="24"/>
                <w:szCs w:val="24"/>
              </w:rPr>
              <w:t xml:space="preserve"> г.</w:t>
            </w:r>
          </w:p>
          <w:p w:rsidR="001F783F" w:rsidRPr="0040209D" w:rsidRDefault="001F783F" w:rsidP="001F783F">
            <w:pPr>
              <w:autoSpaceDE w:val="0"/>
              <w:autoSpaceDN w:val="0"/>
              <w:spacing w:after="120" w:line="240" w:lineRule="auto"/>
              <w:jc w:val="both"/>
              <w:rPr>
                <w:rFonts w:ascii="Times New Roman" w:eastAsia="Times New Roman" w:hAnsi="Times New Roman"/>
                <w:color w:val="000000"/>
                <w:sz w:val="24"/>
                <w:szCs w:val="24"/>
              </w:rPr>
            </w:pPr>
          </w:p>
        </w:tc>
      </w:tr>
    </w:tbl>
    <w:p w:rsidR="00812FD5" w:rsidRDefault="00812FD5">
      <w:pPr>
        <w:spacing w:after="0"/>
        <w:ind w:left="120"/>
      </w:pPr>
    </w:p>
    <w:p w:rsidR="00812FD5" w:rsidRDefault="00812FD5">
      <w:pPr>
        <w:spacing w:after="0"/>
        <w:ind w:left="120"/>
      </w:pPr>
    </w:p>
    <w:p w:rsidR="00812FD5" w:rsidRDefault="00812FD5">
      <w:pPr>
        <w:spacing w:after="0"/>
        <w:ind w:left="120"/>
      </w:pPr>
    </w:p>
    <w:p w:rsidR="00812FD5" w:rsidRDefault="00812FD5">
      <w:pPr>
        <w:spacing w:after="0"/>
        <w:ind w:left="120"/>
      </w:pPr>
    </w:p>
    <w:p w:rsidR="00812FD5" w:rsidRDefault="00812FD5">
      <w:pPr>
        <w:spacing w:after="0"/>
        <w:ind w:left="120"/>
      </w:pPr>
    </w:p>
    <w:p w:rsidR="00812FD5" w:rsidRDefault="00CA5928">
      <w:pPr>
        <w:spacing w:after="0" w:line="408" w:lineRule="auto"/>
        <w:ind w:left="120"/>
        <w:jc w:val="center"/>
      </w:pPr>
      <w:r>
        <w:rPr>
          <w:rFonts w:ascii="Times New Roman" w:hAnsi="Times New Roman"/>
          <w:b/>
          <w:color w:val="000000"/>
          <w:sz w:val="28"/>
        </w:rPr>
        <w:t>РАБОЧАЯ ПРОГРАММА</w:t>
      </w:r>
    </w:p>
    <w:p w:rsidR="00812FD5" w:rsidRDefault="00CA5928">
      <w:pPr>
        <w:spacing w:after="0" w:line="408" w:lineRule="auto"/>
        <w:ind w:left="120"/>
        <w:jc w:val="center"/>
      </w:pPr>
      <w:r>
        <w:rPr>
          <w:rFonts w:ascii="Times New Roman" w:hAnsi="Times New Roman"/>
          <w:color w:val="000000"/>
          <w:sz w:val="28"/>
        </w:rPr>
        <w:t>(ID 6778717)</w:t>
      </w:r>
    </w:p>
    <w:p w:rsidR="00812FD5" w:rsidRDefault="00812FD5">
      <w:pPr>
        <w:spacing w:after="0"/>
        <w:ind w:left="120"/>
        <w:jc w:val="center"/>
      </w:pPr>
    </w:p>
    <w:p w:rsidR="00812FD5" w:rsidRDefault="00CA5928">
      <w:pPr>
        <w:spacing w:after="0" w:line="408" w:lineRule="auto"/>
        <w:ind w:left="120"/>
        <w:jc w:val="center"/>
      </w:pPr>
      <w:r>
        <w:rPr>
          <w:rFonts w:ascii="Times New Roman" w:hAnsi="Times New Roman"/>
          <w:b/>
          <w:color w:val="000000"/>
          <w:sz w:val="28"/>
        </w:rPr>
        <w:t>учебного предмета «Биология» (Базовый уровень)</w:t>
      </w:r>
    </w:p>
    <w:p w:rsidR="00812FD5" w:rsidRDefault="001378C0">
      <w:pPr>
        <w:spacing w:after="0" w:line="408" w:lineRule="auto"/>
        <w:ind w:left="120"/>
        <w:jc w:val="center"/>
      </w:pPr>
      <w:r>
        <w:rPr>
          <w:rFonts w:ascii="Times New Roman" w:hAnsi="Times New Roman"/>
          <w:color w:val="000000"/>
          <w:sz w:val="28"/>
        </w:rPr>
        <w:t xml:space="preserve">для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5  класса</w:t>
      </w:r>
      <w:r w:rsidR="00CA5928">
        <w:rPr>
          <w:rFonts w:ascii="Times New Roman" w:hAnsi="Times New Roman"/>
          <w:color w:val="000000"/>
          <w:sz w:val="28"/>
        </w:rPr>
        <w:t xml:space="preserve"> </w:t>
      </w: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1F783F" w:rsidP="001F783F">
      <w:pPr>
        <w:spacing w:after="0"/>
      </w:pPr>
      <w:bookmarkStart w:id="3" w:name="0e4163ab-ce05-47cb-a8af-92a1d51c1d1b"/>
      <w:r>
        <w:t xml:space="preserve">                                             </w:t>
      </w:r>
      <w:proofErr w:type="spellStart"/>
      <w:r w:rsidR="00CA5928">
        <w:rPr>
          <w:rFonts w:ascii="Times New Roman" w:hAnsi="Times New Roman"/>
          <w:b/>
          <w:color w:val="000000"/>
          <w:sz w:val="28"/>
        </w:rPr>
        <w:t>г</w:t>
      </w:r>
      <w:proofErr w:type="gramStart"/>
      <w:r w:rsidR="00CA5928">
        <w:rPr>
          <w:rFonts w:ascii="Times New Roman" w:hAnsi="Times New Roman"/>
          <w:b/>
          <w:color w:val="000000"/>
          <w:sz w:val="28"/>
        </w:rPr>
        <w:t>.С</w:t>
      </w:r>
      <w:proofErr w:type="gramEnd"/>
      <w:r w:rsidR="00CA5928">
        <w:rPr>
          <w:rFonts w:ascii="Times New Roman" w:hAnsi="Times New Roman"/>
          <w:b/>
          <w:color w:val="000000"/>
          <w:sz w:val="28"/>
        </w:rPr>
        <w:t>моленск</w:t>
      </w:r>
      <w:bookmarkEnd w:id="3"/>
      <w:proofErr w:type="spellEnd"/>
      <w:r w:rsidR="00CA5928">
        <w:rPr>
          <w:rFonts w:ascii="Times New Roman" w:hAnsi="Times New Roman"/>
          <w:b/>
          <w:color w:val="000000"/>
          <w:sz w:val="28"/>
        </w:rPr>
        <w:t xml:space="preserve"> </w:t>
      </w:r>
      <w:bookmarkStart w:id="4" w:name="491e05a7-f9e6-4844-988f-66989e75e9e7"/>
      <w:r w:rsidR="00CA5928">
        <w:rPr>
          <w:rFonts w:ascii="Times New Roman" w:hAnsi="Times New Roman"/>
          <w:b/>
          <w:color w:val="000000"/>
          <w:sz w:val="28"/>
        </w:rPr>
        <w:t xml:space="preserve">2025-2026 </w:t>
      </w:r>
      <w:proofErr w:type="spellStart"/>
      <w:r w:rsidR="00CA5928">
        <w:rPr>
          <w:rFonts w:ascii="Times New Roman" w:hAnsi="Times New Roman"/>
          <w:b/>
          <w:color w:val="000000"/>
          <w:sz w:val="28"/>
        </w:rPr>
        <w:t>уч.г</w:t>
      </w:r>
      <w:proofErr w:type="spellEnd"/>
      <w:r w:rsidR="00CA5928">
        <w:rPr>
          <w:rFonts w:ascii="Times New Roman" w:hAnsi="Times New Roman"/>
          <w:b/>
          <w:color w:val="000000"/>
          <w:sz w:val="28"/>
        </w:rPr>
        <w:t>.</w:t>
      </w:r>
      <w:bookmarkEnd w:id="4"/>
    </w:p>
    <w:p w:rsidR="00812FD5" w:rsidRDefault="00812FD5">
      <w:pPr>
        <w:sectPr w:rsidR="00812FD5">
          <w:pgSz w:w="11906" w:h="16383"/>
          <w:pgMar w:top="1134" w:right="850" w:bottom="1134" w:left="1701" w:header="720" w:footer="720" w:gutter="0"/>
          <w:cols w:space="720"/>
        </w:sectPr>
      </w:pPr>
    </w:p>
    <w:p w:rsidR="00812FD5" w:rsidRDefault="001378C0" w:rsidP="001378C0">
      <w:pPr>
        <w:spacing w:after="0" w:line="264" w:lineRule="auto"/>
        <w:jc w:val="both"/>
      </w:pPr>
      <w:bookmarkStart w:id="5" w:name="block-51825886"/>
      <w:bookmarkEnd w:id="0"/>
      <w:r>
        <w:rPr>
          <w:rFonts w:ascii="Times New Roman" w:hAnsi="Times New Roman"/>
          <w:b/>
          <w:color w:val="000000"/>
          <w:sz w:val="28"/>
        </w:rPr>
        <w:lastRenderedPageBreak/>
        <w:t>ПО</w:t>
      </w:r>
      <w:r w:rsidR="00CA5928">
        <w:rPr>
          <w:rFonts w:ascii="Times New Roman" w:hAnsi="Times New Roman"/>
          <w:b/>
          <w:color w:val="000000"/>
          <w:sz w:val="28"/>
        </w:rPr>
        <w:t>ЯСНИТЕЛЬНАЯ ЗАПИСКА</w:t>
      </w:r>
    </w:p>
    <w:p w:rsidR="00812FD5" w:rsidRDefault="00812FD5">
      <w:pPr>
        <w:spacing w:after="0" w:line="264" w:lineRule="auto"/>
        <w:ind w:left="120"/>
        <w:jc w:val="both"/>
      </w:pPr>
    </w:p>
    <w:p w:rsidR="00812FD5" w:rsidRDefault="00CA5928">
      <w:pPr>
        <w:spacing w:after="0" w:line="264" w:lineRule="auto"/>
        <w:ind w:firstLine="600"/>
        <w:jc w:val="both"/>
      </w:pPr>
      <w:r>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812FD5" w:rsidRDefault="00CA5928">
      <w:pPr>
        <w:spacing w:after="0" w:line="264" w:lineRule="auto"/>
        <w:ind w:firstLine="600"/>
        <w:jc w:val="both"/>
      </w:pPr>
      <w:r>
        <w:rPr>
          <w:rFonts w:ascii="Times New Roman" w:hAnsi="Times New Roman"/>
          <w:color w:val="000000"/>
          <w:sz w:val="28"/>
        </w:rPr>
        <w:t xml:space="preserve">Программа по биологии направлена на формирование естественно-научной грамотности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и организацию изучения биологии на </w:t>
      </w:r>
      <w:proofErr w:type="spellStart"/>
      <w:r>
        <w:rPr>
          <w:rFonts w:ascii="Times New Roman" w:hAnsi="Times New Roman"/>
          <w:color w:val="000000"/>
          <w:sz w:val="28"/>
        </w:rPr>
        <w:t>деятельностной</w:t>
      </w:r>
      <w:proofErr w:type="spellEnd"/>
      <w:r>
        <w:rPr>
          <w:rFonts w:ascii="Times New Roman" w:hAnsi="Times New Roman"/>
          <w:color w:val="000000"/>
          <w:sz w:val="28"/>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Pr>
          <w:rFonts w:ascii="Times New Roman" w:hAnsi="Times New Roman"/>
          <w:color w:val="000000"/>
          <w:sz w:val="28"/>
        </w:rPr>
        <w:t>метапредметным</w:t>
      </w:r>
      <w:proofErr w:type="spellEnd"/>
      <w:r>
        <w:rPr>
          <w:rFonts w:ascii="Times New Roman" w:hAnsi="Times New Roman"/>
          <w:color w:val="000000"/>
          <w:sz w:val="28"/>
        </w:rPr>
        <w:t xml:space="preserve"> результатам обучения, а также реализация </w:t>
      </w:r>
      <w:proofErr w:type="spellStart"/>
      <w:r>
        <w:rPr>
          <w:rFonts w:ascii="Times New Roman" w:hAnsi="Times New Roman"/>
          <w:color w:val="000000"/>
          <w:sz w:val="28"/>
        </w:rPr>
        <w:t>межпредметных</w:t>
      </w:r>
      <w:proofErr w:type="spellEnd"/>
      <w:r>
        <w:rPr>
          <w:rFonts w:ascii="Times New Roman" w:hAnsi="Times New Roman"/>
          <w:color w:val="000000"/>
          <w:sz w:val="28"/>
        </w:rPr>
        <w:t xml:space="preserve"> связей </w:t>
      </w:r>
      <w:proofErr w:type="gramStart"/>
      <w:r>
        <w:rPr>
          <w:rFonts w:ascii="Times New Roman" w:hAnsi="Times New Roman"/>
          <w:color w:val="000000"/>
          <w:sz w:val="28"/>
        </w:rPr>
        <w:t>естественно-научных</w:t>
      </w:r>
      <w:proofErr w:type="gramEnd"/>
      <w:r>
        <w:rPr>
          <w:rFonts w:ascii="Times New Roman" w:hAnsi="Times New Roman"/>
          <w:color w:val="000000"/>
          <w:sz w:val="28"/>
        </w:rPr>
        <w:t xml:space="preserve"> учебных предметов на уровне основного общего образования. </w:t>
      </w:r>
    </w:p>
    <w:p w:rsidR="00812FD5" w:rsidRDefault="00CA5928">
      <w:pPr>
        <w:spacing w:after="0" w:line="264" w:lineRule="auto"/>
        <w:ind w:firstLine="600"/>
        <w:jc w:val="both"/>
      </w:pPr>
      <w:r>
        <w:rPr>
          <w:rFonts w:ascii="Times New Roman" w:hAnsi="Times New Roman"/>
          <w:color w:val="000000"/>
          <w:sz w:val="28"/>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Pr>
          <w:rFonts w:ascii="Times New Roman" w:hAnsi="Times New Roman"/>
          <w:color w:val="000000"/>
          <w:sz w:val="28"/>
        </w:rPr>
        <w:t>метапредметные</w:t>
      </w:r>
      <w:proofErr w:type="spellEnd"/>
      <w:r>
        <w:rPr>
          <w:rFonts w:ascii="Times New Roman" w:hAnsi="Times New Roman"/>
          <w:color w:val="000000"/>
          <w:sz w:val="28"/>
        </w:rPr>
        <w:t>, предметные. Предметные планируемые результаты даны для каждого года изучения биологии.</w:t>
      </w:r>
    </w:p>
    <w:p w:rsidR="00812FD5" w:rsidRDefault="00CA5928">
      <w:pPr>
        <w:spacing w:after="0" w:line="264" w:lineRule="auto"/>
        <w:ind w:firstLine="600"/>
        <w:jc w:val="both"/>
      </w:pPr>
      <w:r>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812FD5" w:rsidRDefault="00CA5928">
      <w:pPr>
        <w:spacing w:after="0" w:line="264" w:lineRule="auto"/>
        <w:ind w:firstLine="600"/>
        <w:jc w:val="both"/>
      </w:pPr>
      <w:r>
        <w:rPr>
          <w:rFonts w:ascii="Times New Roman" w:hAnsi="Times New Roman"/>
          <w:color w:val="000000"/>
          <w:sz w:val="28"/>
        </w:rPr>
        <w:t xml:space="preserve">Биологическая подготовка обеспечивает понимание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научных принципов человеческой деятельности в природе, закладывает основы экологической культуры, здорового образа жизни.</w:t>
      </w:r>
    </w:p>
    <w:p w:rsidR="00812FD5" w:rsidRDefault="00CA5928">
      <w:pPr>
        <w:spacing w:after="0" w:line="264" w:lineRule="auto"/>
        <w:ind w:firstLine="600"/>
        <w:jc w:val="both"/>
      </w:pPr>
      <w:r>
        <w:rPr>
          <w:rFonts w:ascii="Times New Roman" w:hAnsi="Times New Roman"/>
          <w:color w:val="000000"/>
          <w:sz w:val="28"/>
        </w:rPr>
        <w:t>Целями изучения биологии на уровне основного общего образования являются:</w:t>
      </w:r>
    </w:p>
    <w:p w:rsidR="00812FD5" w:rsidRDefault="00CA5928">
      <w:pPr>
        <w:spacing w:after="0" w:line="264" w:lineRule="auto"/>
        <w:ind w:firstLine="600"/>
        <w:jc w:val="both"/>
      </w:pPr>
      <w:r>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812FD5" w:rsidRDefault="00CA5928">
      <w:pPr>
        <w:spacing w:after="0" w:line="264" w:lineRule="auto"/>
        <w:ind w:firstLine="600"/>
        <w:jc w:val="both"/>
      </w:pPr>
      <w:r>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812FD5" w:rsidRDefault="00CA5928">
      <w:pPr>
        <w:spacing w:after="0" w:line="264" w:lineRule="auto"/>
        <w:ind w:firstLine="600"/>
        <w:jc w:val="both"/>
      </w:pPr>
      <w:r>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812FD5" w:rsidRDefault="00CA5928">
      <w:pPr>
        <w:spacing w:after="0" w:line="264" w:lineRule="auto"/>
        <w:ind w:firstLine="600"/>
        <w:jc w:val="both"/>
      </w:pPr>
      <w:r>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12FD5" w:rsidRDefault="00CA5928">
      <w:pPr>
        <w:spacing w:after="0" w:line="264" w:lineRule="auto"/>
        <w:ind w:firstLine="600"/>
        <w:jc w:val="both"/>
      </w:pPr>
      <w:r>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12FD5" w:rsidRDefault="00CA5928">
      <w:pPr>
        <w:spacing w:after="0" w:line="264" w:lineRule="auto"/>
        <w:ind w:firstLine="600"/>
        <w:jc w:val="both"/>
      </w:pPr>
      <w:r>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rsidR="00812FD5" w:rsidRDefault="00CA5928">
      <w:pPr>
        <w:spacing w:after="0" w:line="264" w:lineRule="auto"/>
        <w:ind w:firstLine="600"/>
        <w:jc w:val="both"/>
      </w:pPr>
      <w:r>
        <w:rPr>
          <w:rFonts w:ascii="Times New Roman" w:hAnsi="Times New Roman"/>
          <w:color w:val="000000"/>
          <w:sz w:val="28"/>
        </w:rPr>
        <w:t>Достижение целей программы по биологии обеспечивается решением следующих задач:</w:t>
      </w:r>
    </w:p>
    <w:p w:rsidR="00812FD5" w:rsidRDefault="00CA5928">
      <w:pPr>
        <w:spacing w:after="0" w:line="264" w:lineRule="auto"/>
        <w:ind w:firstLine="600"/>
        <w:jc w:val="both"/>
      </w:pPr>
      <w:r>
        <w:rPr>
          <w:rFonts w:ascii="Times New Roman" w:hAnsi="Times New Roman"/>
          <w:color w:val="000000"/>
          <w:sz w:val="28"/>
        </w:rPr>
        <w:t xml:space="preserve">приобретение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знаний о живой природе, закономерностях строения, жизнедеятельности и </w:t>
      </w:r>
      <w:proofErr w:type="spellStart"/>
      <w:r>
        <w:rPr>
          <w:rFonts w:ascii="Times New Roman" w:hAnsi="Times New Roman"/>
          <w:color w:val="000000"/>
          <w:sz w:val="28"/>
        </w:rPr>
        <w:t>средообразующей</w:t>
      </w:r>
      <w:proofErr w:type="spellEnd"/>
      <w:r>
        <w:rPr>
          <w:rFonts w:ascii="Times New Roman" w:hAnsi="Times New Roman"/>
          <w:color w:val="000000"/>
          <w:sz w:val="28"/>
        </w:rPr>
        <w:t xml:space="preserve"> роли организмов, человеке как биосоциальном существе, о роли биологической науки в практической деятельности людей;</w:t>
      </w:r>
    </w:p>
    <w:p w:rsidR="00812FD5" w:rsidRDefault="00CA5928">
      <w:pPr>
        <w:spacing w:after="0" w:line="264" w:lineRule="auto"/>
        <w:ind w:firstLine="600"/>
        <w:jc w:val="both"/>
      </w:pPr>
      <w:r>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12FD5" w:rsidRDefault="00CA5928">
      <w:pPr>
        <w:spacing w:after="0" w:line="264" w:lineRule="auto"/>
        <w:ind w:firstLine="600"/>
        <w:jc w:val="both"/>
      </w:pPr>
      <w:r>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12FD5" w:rsidRDefault="00CA5928">
      <w:pPr>
        <w:spacing w:after="0" w:line="264" w:lineRule="auto"/>
        <w:ind w:firstLine="600"/>
        <w:jc w:val="both"/>
      </w:pPr>
      <w:r>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812FD5" w:rsidRDefault="00CA5928">
      <w:pPr>
        <w:spacing w:after="0" w:line="264" w:lineRule="auto"/>
        <w:ind w:firstLine="600"/>
        <w:jc w:val="both"/>
      </w:pPr>
      <w:bookmarkStart w:id="6" w:name="3b562cd9-1b1f-4c62-99a2-3c330cdcc105"/>
      <w:proofErr w:type="gramStart"/>
      <w:r>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roofErr w:type="gramEnd"/>
    </w:p>
    <w:p w:rsidR="00812FD5" w:rsidRDefault="00CA5928">
      <w:pPr>
        <w:spacing w:after="0" w:line="264" w:lineRule="auto"/>
        <w:ind w:firstLine="600"/>
        <w:jc w:val="both"/>
      </w:pPr>
      <w:r>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812FD5" w:rsidRDefault="00812FD5">
      <w:pPr>
        <w:sectPr w:rsidR="00812FD5">
          <w:pgSz w:w="11906" w:h="16383"/>
          <w:pgMar w:top="1134" w:right="850" w:bottom="1134" w:left="1701" w:header="720" w:footer="720" w:gutter="0"/>
          <w:cols w:space="720"/>
        </w:sectPr>
      </w:pPr>
    </w:p>
    <w:p w:rsidR="00812FD5" w:rsidRDefault="00CA5928">
      <w:pPr>
        <w:spacing w:after="0" w:line="264" w:lineRule="auto"/>
        <w:ind w:left="120"/>
        <w:jc w:val="both"/>
      </w:pPr>
      <w:bookmarkStart w:id="7" w:name="block-51825888"/>
      <w:bookmarkEnd w:id="5"/>
      <w:r>
        <w:rPr>
          <w:rFonts w:ascii="Times New Roman" w:hAnsi="Times New Roman"/>
          <w:b/>
          <w:color w:val="000000"/>
          <w:sz w:val="28"/>
        </w:rPr>
        <w:lastRenderedPageBreak/>
        <w:t>СОДЕРЖАНИЕ ОБУЧЕНИЯ</w:t>
      </w:r>
    </w:p>
    <w:p w:rsidR="00812FD5" w:rsidRDefault="00812FD5">
      <w:pPr>
        <w:spacing w:after="0" w:line="264" w:lineRule="auto"/>
        <w:ind w:left="120"/>
        <w:jc w:val="both"/>
      </w:pPr>
    </w:p>
    <w:p w:rsidR="00812FD5" w:rsidRDefault="00CA5928">
      <w:pPr>
        <w:spacing w:after="0" w:line="264" w:lineRule="auto"/>
        <w:ind w:left="120"/>
        <w:jc w:val="both"/>
      </w:pPr>
      <w:r>
        <w:rPr>
          <w:rFonts w:ascii="Times New Roman" w:hAnsi="Times New Roman"/>
          <w:b/>
          <w:color w:val="000000"/>
          <w:sz w:val="28"/>
        </w:rPr>
        <w:t>5 КЛАСС</w:t>
      </w:r>
    </w:p>
    <w:p w:rsidR="00812FD5" w:rsidRDefault="00CA5928">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812FD5" w:rsidRDefault="00CA5928">
      <w:pPr>
        <w:spacing w:after="0" w:line="264" w:lineRule="auto"/>
        <w:ind w:firstLine="600"/>
        <w:jc w:val="both"/>
      </w:pPr>
      <w:r>
        <w:rPr>
          <w:rFonts w:ascii="Times New Roman" w:hAnsi="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812FD5" w:rsidRDefault="00CA5928">
      <w:pPr>
        <w:spacing w:after="0" w:line="264" w:lineRule="auto"/>
        <w:ind w:firstLine="600"/>
        <w:jc w:val="both"/>
      </w:pPr>
      <w:r>
        <w:rPr>
          <w:rFonts w:ascii="Times New Roman" w:hAnsi="Times New Roman"/>
          <w:color w:val="000000"/>
          <w:sz w:val="28"/>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Pr>
          <w:rFonts w:ascii="Times New Roman" w:hAnsi="Times New Roman"/>
          <w:color w:val="000000"/>
          <w:sz w:val="28"/>
        </w:rPr>
        <w:t>Профессии, связанные с биологией: врач, ветеринар, психолог, агроном, животновод и другие (4–5 профессий).</w:t>
      </w:r>
      <w:proofErr w:type="gramEnd"/>
      <w:r>
        <w:rPr>
          <w:rFonts w:ascii="Times New Roman" w:hAnsi="Times New Roman"/>
          <w:color w:val="000000"/>
          <w:sz w:val="28"/>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812FD5" w:rsidRDefault="00CA5928">
      <w:pPr>
        <w:spacing w:after="0" w:line="264" w:lineRule="auto"/>
        <w:ind w:firstLine="600"/>
        <w:jc w:val="both"/>
      </w:pPr>
      <w:r>
        <w:rPr>
          <w:rFonts w:ascii="Times New Roman" w:hAnsi="Times New Roman"/>
          <w:color w:val="000000"/>
          <w:sz w:val="28"/>
        </w:rPr>
        <w:t>Кабинет биологии. Правила поведения и работы в кабинете с биологическими приборами и инструментами.</w:t>
      </w:r>
    </w:p>
    <w:p w:rsidR="00812FD5" w:rsidRDefault="00CA5928">
      <w:pPr>
        <w:spacing w:after="0" w:line="264" w:lineRule="auto"/>
        <w:ind w:firstLine="600"/>
        <w:jc w:val="both"/>
      </w:pPr>
      <w:r>
        <w:rPr>
          <w:rFonts w:ascii="Times New Roman" w:hAnsi="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812FD5" w:rsidRDefault="00CA5928">
      <w:pPr>
        <w:numPr>
          <w:ilvl w:val="0"/>
          <w:numId w:val="2"/>
        </w:numPr>
        <w:spacing w:after="0" w:line="264" w:lineRule="auto"/>
        <w:jc w:val="both"/>
      </w:pPr>
      <w:r>
        <w:rPr>
          <w:rFonts w:ascii="Times New Roman" w:hAnsi="Times New Roman"/>
          <w:b/>
          <w:color w:val="000000"/>
          <w:sz w:val="28"/>
        </w:rPr>
        <w:t xml:space="preserve"> Методы изучения живой природы</w:t>
      </w:r>
    </w:p>
    <w:p w:rsidR="00812FD5" w:rsidRDefault="00CA5928">
      <w:pPr>
        <w:spacing w:after="0" w:line="264" w:lineRule="auto"/>
        <w:ind w:firstLine="600"/>
        <w:jc w:val="both"/>
      </w:pPr>
      <w:r>
        <w:rPr>
          <w:rFonts w:ascii="Times New Roman" w:hAnsi="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812FD5" w:rsidRDefault="00CA5928">
      <w:pPr>
        <w:spacing w:after="0" w:line="264" w:lineRule="auto"/>
        <w:ind w:firstLine="600"/>
        <w:jc w:val="both"/>
      </w:pPr>
      <w:r>
        <w:rPr>
          <w:rFonts w:ascii="Times New Roman" w:hAnsi="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812FD5" w:rsidRDefault="00CA5928">
      <w:pPr>
        <w:spacing w:after="0" w:line="264" w:lineRule="auto"/>
        <w:ind w:firstLine="600"/>
        <w:jc w:val="both"/>
      </w:pPr>
      <w:r>
        <w:rPr>
          <w:rFonts w:ascii="Times New Roman" w:hAnsi="Times New Roman"/>
          <w:b/>
          <w:i/>
          <w:color w:val="000000"/>
          <w:sz w:val="28"/>
        </w:rPr>
        <w:t>Лабораторные и практические работы</w:t>
      </w:r>
    </w:p>
    <w:p w:rsidR="00812FD5" w:rsidRDefault="00CA5928">
      <w:pPr>
        <w:spacing w:after="0" w:line="264" w:lineRule="auto"/>
        <w:ind w:firstLine="600"/>
        <w:jc w:val="both"/>
      </w:pPr>
      <w:r>
        <w:rPr>
          <w:rFonts w:ascii="Times New Roman" w:hAnsi="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812FD5" w:rsidRDefault="00CA5928">
      <w:pPr>
        <w:spacing w:after="0" w:line="264" w:lineRule="auto"/>
        <w:ind w:firstLine="600"/>
        <w:jc w:val="both"/>
      </w:pPr>
      <w:r>
        <w:rPr>
          <w:rFonts w:ascii="Times New Roman" w:hAnsi="Times New Roman"/>
          <w:color w:val="000000"/>
          <w:sz w:val="28"/>
        </w:rPr>
        <w:t>Ознакомление с устройством лупы, светового микроскопа, правила работы с ними.</w:t>
      </w:r>
    </w:p>
    <w:p w:rsidR="00812FD5" w:rsidRDefault="00CA5928">
      <w:pPr>
        <w:spacing w:after="0" w:line="264" w:lineRule="auto"/>
        <w:ind w:firstLine="600"/>
        <w:jc w:val="both"/>
      </w:pPr>
      <w:r>
        <w:rPr>
          <w:rFonts w:ascii="Times New Roman" w:hAnsi="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812FD5" w:rsidRDefault="00CA5928">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p>
    <w:p w:rsidR="00812FD5" w:rsidRDefault="00CA5928">
      <w:pPr>
        <w:spacing w:after="0" w:line="264" w:lineRule="auto"/>
        <w:ind w:firstLine="600"/>
        <w:jc w:val="both"/>
      </w:pPr>
      <w:r>
        <w:rPr>
          <w:rFonts w:ascii="Times New Roman" w:hAnsi="Times New Roman"/>
          <w:color w:val="000000"/>
          <w:sz w:val="28"/>
        </w:rPr>
        <w:t>Овладение методами изучения живой природы – наблюдением и экспериментом.</w:t>
      </w:r>
    </w:p>
    <w:p w:rsidR="00812FD5" w:rsidRDefault="00CA5928">
      <w:pPr>
        <w:numPr>
          <w:ilvl w:val="0"/>
          <w:numId w:val="3"/>
        </w:numPr>
        <w:spacing w:after="0" w:line="264" w:lineRule="auto"/>
        <w:jc w:val="both"/>
      </w:pPr>
      <w:r>
        <w:rPr>
          <w:rFonts w:ascii="Times New Roman" w:hAnsi="Times New Roman"/>
          <w:b/>
          <w:color w:val="000000"/>
          <w:sz w:val="28"/>
        </w:rPr>
        <w:t xml:space="preserve"> Организмы – тела живой природы</w:t>
      </w:r>
    </w:p>
    <w:p w:rsidR="00812FD5" w:rsidRDefault="00CA5928">
      <w:pPr>
        <w:spacing w:after="0" w:line="264" w:lineRule="auto"/>
        <w:ind w:firstLine="600"/>
        <w:jc w:val="both"/>
      </w:pPr>
      <w:r>
        <w:rPr>
          <w:rFonts w:ascii="Times New Roman" w:hAnsi="Times New Roman"/>
          <w:color w:val="000000"/>
          <w:sz w:val="28"/>
        </w:rPr>
        <w:t xml:space="preserve">Понятие об организме. Доядерные и ядерные организмы. Клетка и её открытие. Клеточное строение организмов. Цитология – наука о клетке. </w:t>
      </w:r>
      <w:r>
        <w:rPr>
          <w:rFonts w:ascii="Times New Roman" w:hAnsi="Times New Roman"/>
          <w:color w:val="000000"/>
          <w:sz w:val="28"/>
        </w:rPr>
        <w:lastRenderedPageBreak/>
        <w:t>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color w:val="FF0000"/>
          <w:sz w:val="28"/>
        </w:rPr>
        <w:t xml:space="preserve"> </w:t>
      </w:r>
      <w:r>
        <w:rPr>
          <w:rFonts w:ascii="Times New Roman" w:hAnsi="Times New Roman"/>
          <w:color w:val="000000"/>
          <w:sz w:val="28"/>
        </w:rPr>
        <w:t>Строение клетки под световым микроскопом: клеточная оболочка, цитоплазма, ядро.</w:t>
      </w:r>
    </w:p>
    <w:p w:rsidR="00812FD5" w:rsidRDefault="00CA5928">
      <w:pPr>
        <w:spacing w:after="0" w:line="264" w:lineRule="auto"/>
        <w:ind w:firstLine="600"/>
        <w:jc w:val="both"/>
      </w:pPr>
      <w:r>
        <w:rPr>
          <w:rFonts w:ascii="Times New Roman" w:hAnsi="Times New Roman"/>
          <w:color w:val="000000"/>
          <w:sz w:val="28"/>
        </w:rPr>
        <w:t>Одноклеточные и многоклеточные организмы. Клетки, ткани, органы, системы органов.</w:t>
      </w:r>
    </w:p>
    <w:p w:rsidR="00812FD5" w:rsidRDefault="00CA5928">
      <w:pPr>
        <w:spacing w:after="0" w:line="264" w:lineRule="auto"/>
        <w:ind w:firstLine="600"/>
        <w:jc w:val="both"/>
      </w:pPr>
      <w:r>
        <w:rPr>
          <w:rFonts w:ascii="Times New Roman" w:hAnsi="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rsidR="00812FD5" w:rsidRDefault="00CA5928">
      <w:pPr>
        <w:spacing w:after="0" w:line="264" w:lineRule="auto"/>
        <w:ind w:firstLine="600"/>
        <w:jc w:val="both"/>
      </w:pPr>
      <w:r>
        <w:rPr>
          <w:rFonts w:ascii="Times New Roman" w:hAnsi="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812FD5" w:rsidRDefault="00CA5928">
      <w:pPr>
        <w:spacing w:after="0" w:line="264" w:lineRule="auto"/>
        <w:ind w:firstLine="600"/>
        <w:jc w:val="both"/>
      </w:pPr>
      <w:proofErr w:type="gramStart"/>
      <w:r>
        <w:rPr>
          <w:rFonts w:ascii="Times New Roman" w:hAnsi="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w:t>
      </w:r>
      <w:proofErr w:type="gramEnd"/>
      <w:r>
        <w:rPr>
          <w:rFonts w:ascii="Times New Roman" w:hAnsi="Times New Roman"/>
          <w:color w:val="000000"/>
          <w:sz w:val="28"/>
        </w:rPr>
        <w:t xml:space="preserve"> Бактерии и вирусы как формы жизни. Значение бактерий и вирусов в природе и в жизни человека.</w:t>
      </w:r>
    </w:p>
    <w:p w:rsidR="00812FD5" w:rsidRDefault="00CA5928">
      <w:pPr>
        <w:spacing w:after="0" w:line="264" w:lineRule="auto"/>
        <w:ind w:firstLine="600"/>
        <w:jc w:val="both"/>
      </w:pPr>
      <w:r>
        <w:rPr>
          <w:rFonts w:ascii="Times New Roman" w:hAnsi="Times New Roman"/>
          <w:b/>
          <w:i/>
          <w:color w:val="000000"/>
          <w:sz w:val="28"/>
        </w:rPr>
        <w:t>Лабораторные и практические работы</w:t>
      </w:r>
    </w:p>
    <w:p w:rsidR="00812FD5" w:rsidRDefault="00CA5928">
      <w:pPr>
        <w:spacing w:after="0" w:line="264" w:lineRule="auto"/>
        <w:ind w:firstLine="600"/>
        <w:jc w:val="both"/>
      </w:pPr>
      <w:r>
        <w:rPr>
          <w:rFonts w:ascii="Times New Roman" w:hAnsi="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rsidR="00812FD5" w:rsidRDefault="00CA5928">
      <w:pPr>
        <w:spacing w:after="0" w:line="264" w:lineRule="auto"/>
        <w:ind w:firstLine="600"/>
        <w:jc w:val="both"/>
      </w:pPr>
      <w:r>
        <w:rPr>
          <w:rFonts w:ascii="Times New Roman" w:hAnsi="Times New Roman"/>
          <w:color w:val="000000"/>
          <w:sz w:val="28"/>
        </w:rPr>
        <w:t xml:space="preserve">Ознакомление с принципами систематики организмов. </w:t>
      </w:r>
    </w:p>
    <w:p w:rsidR="00812FD5" w:rsidRDefault="00CA5928">
      <w:pPr>
        <w:spacing w:after="0" w:line="264" w:lineRule="auto"/>
        <w:ind w:firstLine="600"/>
        <w:jc w:val="both"/>
      </w:pPr>
      <w:r>
        <w:rPr>
          <w:rFonts w:ascii="Times New Roman" w:hAnsi="Times New Roman"/>
          <w:color w:val="000000"/>
          <w:sz w:val="28"/>
        </w:rPr>
        <w:t>Наблюдение за потреблением воды растением.</w:t>
      </w:r>
    </w:p>
    <w:p w:rsidR="00812FD5" w:rsidRDefault="00CA5928">
      <w:pPr>
        <w:numPr>
          <w:ilvl w:val="0"/>
          <w:numId w:val="4"/>
        </w:numPr>
        <w:spacing w:after="0" w:line="264" w:lineRule="auto"/>
        <w:jc w:val="both"/>
      </w:pPr>
      <w:r>
        <w:rPr>
          <w:rFonts w:ascii="Times New Roman" w:hAnsi="Times New Roman"/>
          <w:b/>
          <w:color w:val="000000"/>
          <w:sz w:val="28"/>
        </w:rPr>
        <w:t xml:space="preserve"> Организмы и среда обитания</w:t>
      </w:r>
    </w:p>
    <w:p w:rsidR="00812FD5" w:rsidRDefault="00CA5928">
      <w:pPr>
        <w:spacing w:after="0" w:line="264" w:lineRule="auto"/>
        <w:ind w:firstLine="600"/>
        <w:jc w:val="both"/>
      </w:pPr>
      <w:r>
        <w:rPr>
          <w:rFonts w:ascii="Times New Roman" w:hAnsi="Times New Roman"/>
          <w:color w:val="000000"/>
          <w:sz w:val="28"/>
        </w:rPr>
        <w:t xml:space="preserve">Понятие о среде обитания. Водная, наземно-воздушная, почвенная, </w:t>
      </w:r>
      <w:proofErr w:type="spellStart"/>
      <w:r>
        <w:rPr>
          <w:rFonts w:ascii="Times New Roman" w:hAnsi="Times New Roman"/>
          <w:color w:val="000000"/>
          <w:sz w:val="28"/>
        </w:rPr>
        <w:t>внутриорганизменная</w:t>
      </w:r>
      <w:proofErr w:type="spellEnd"/>
      <w:r>
        <w:rPr>
          <w:rFonts w:ascii="Times New Roman" w:hAnsi="Times New Roman"/>
          <w:color w:val="000000"/>
          <w:sz w:val="28"/>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812FD5" w:rsidRDefault="00CA5928">
      <w:pPr>
        <w:spacing w:after="0" w:line="264" w:lineRule="auto"/>
        <w:ind w:firstLine="600"/>
        <w:jc w:val="both"/>
      </w:pPr>
      <w:r>
        <w:rPr>
          <w:rFonts w:ascii="Times New Roman" w:hAnsi="Times New Roman"/>
          <w:b/>
          <w:i/>
          <w:color w:val="000000"/>
          <w:sz w:val="28"/>
        </w:rPr>
        <w:t>Лабораторные и практические работы.</w:t>
      </w:r>
    </w:p>
    <w:p w:rsidR="00812FD5" w:rsidRDefault="00CA5928">
      <w:pPr>
        <w:spacing w:after="0" w:line="264" w:lineRule="auto"/>
        <w:ind w:firstLine="600"/>
        <w:jc w:val="both"/>
      </w:pPr>
      <w:r>
        <w:rPr>
          <w:rFonts w:ascii="Times New Roman" w:hAnsi="Times New Roman"/>
          <w:color w:val="000000"/>
          <w:sz w:val="28"/>
        </w:rPr>
        <w:t>Выявление приспособлений организмов к среде обитания (на конкретных примерах).</w:t>
      </w:r>
    </w:p>
    <w:p w:rsidR="00812FD5" w:rsidRDefault="00CA5928">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r>
        <w:rPr>
          <w:rFonts w:ascii="Times New Roman" w:hAnsi="Times New Roman"/>
          <w:b/>
          <w:i/>
          <w:color w:val="000000"/>
          <w:sz w:val="28"/>
        </w:rPr>
        <w:t>.</w:t>
      </w:r>
    </w:p>
    <w:p w:rsidR="00812FD5" w:rsidRDefault="00CA5928">
      <w:pPr>
        <w:spacing w:after="0" w:line="264" w:lineRule="auto"/>
        <w:ind w:firstLine="600"/>
        <w:jc w:val="both"/>
      </w:pPr>
      <w:r>
        <w:rPr>
          <w:rFonts w:ascii="Times New Roman" w:hAnsi="Times New Roman"/>
          <w:color w:val="000000"/>
          <w:sz w:val="28"/>
        </w:rPr>
        <w:t>Растительный и животный мир родного края (краеведение).</w:t>
      </w:r>
    </w:p>
    <w:p w:rsidR="00812FD5" w:rsidRDefault="00CA5928">
      <w:pPr>
        <w:numPr>
          <w:ilvl w:val="0"/>
          <w:numId w:val="5"/>
        </w:numPr>
        <w:spacing w:after="0" w:line="264" w:lineRule="auto"/>
        <w:jc w:val="both"/>
      </w:pPr>
      <w:r>
        <w:rPr>
          <w:rFonts w:ascii="Times New Roman" w:hAnsi="Times New Roman"/>
          <w:b/>
          <w:color w:val="000000"/>
          <w:sz w:val="28"/>
        </w:rPr>
        <w:t xml:space="preserve"> Природные сообщества</w:t>
      </w:r>
    </w:p>
    <w:p w:rsidR="00812FD5" w:rsidRDefault="00CA5928">
      <w:pPr>
        <w:spacing w:after="0" w:line="264" w:lineRule="auto"/>
        <w:ind w:firstLine="600"/>
        <w:jc w:val="both"/>
      </w:pPr>
      <w:r>
        <w:rPr>
          <w:rFonts w:ascii="Times New Roman" w:hAnsi="Times New Roman"/>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Pr>
          <w:rFonts w:ascii="Times New Roman" w:hAnsi="Times New Roman"/>
          <w:color w:val="000000"/>
          <w:sz w:val="28"/>
        </w:rPr>
        <w:t>ств в пр</w:t>
      </w:r>
      <w:proofErr w:type="gramEnd"/>
      <w:r>
        <w:rPr>
          <w:rFonts w:ascii="Times New Roman" w:hAnsi="Times New Roman"/>
          <w:color w:val="000000"/>
          <w:sz w:val="28"/>
        </w:rPr>
        <w:t>иродных сообществах. Примеры природных сообществ (лес, пруд, озеро и другие природные сообщества).</w:t>
      </w:r>
    </w:p>
    <w:p w:rsidR="00812FD5" w:rsidRDefault="00CA5928">
      <w:pPr>
        <w:spacing w:after="0" w:line="264" w:lineRule="auto"/>
        <w:ind w:firstLine="600"/>
        <w:jc w:val="both"/>
      </w:pPr>
      <w:r>
        <w:rPr>
          <w:rFonts w:ascii="Times New Roman" w:hAnsi="Times New Roman"/>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812FD5" w:rsidRDefault="00CA5928">
      <w:pPr>
        <w:spacing w:after="0" w:line="264" w:lineRule="auto"/>
        <w:ind w:firstLine="600"/>
        <w:jc w:val="both"/>
      </w:pPr>
      <w:r>
        <w:rPr>
          <w:rFonts w:ascii="Times New Roman" w:hAnsi="Times New Roman"/>
          <w:color w:val="000000"/>
          <w:sz w:val="28"/>
        </w:rPr>
        <w:lastRenderedPageBreak/>
        <w:t>Природные зоны Земли, их обитатели. Флора и фауна природных зон. Ландшафты: природные и культурные.</w:t>
      </w:r>
    </w:p>
    <w:p w:rsidR="00812FD5" w:rsidRDefault="00CA5928">
      <w:pPr>
        <w:spacing w:after="0" w:line="264" w:lineRule="auto"/>
        <w:ind w:firstLine="600"/>
        <w:jc w:val="both"/>
      </w:pPr>
      <w:r>
        <w:rPr>
          <w:rFonts w:ascii="Times New Roman" w:hAnsi="Times New Roman"/>
          <w:b/>
          <w:i/>
          <w:color w:val="000000"/>
          <w:sz w:val="28"/>
        </w:rPr>
        <w:t>Лабораторные и практические работы.</w:t>
      </w:r>
    </w:p>
    <w:p w:rsidR="00812FD5" w:rsidRDefault="00CA5928">
      <w:pPr>
        <w:spacing w:after="0" w:line="264" w:lineRule="auto"/>
        <w:ind w:firstLine="600"/>
        <w:jc w:val="both"/>
      </w:pPr>
      <w:r>
        <w:rPr>
          <w:rFonts w:ascii="Times New Roman" w:hAnsi="Times New Roman"/>
          <w:color w:val="000000"/>
          <w:sz w:val="28"/>
        </w:rPr>
        <w:t>Изучение искусственных сообществ и их обитателей (на примере аквариума и других искусственных сообществ).</w:t>
      </w:r>
    </w:p>
    <w:p w:rsidR="00812FD5" w:rsidRDefault="00CA5928">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r>
        <w:rPr>
          <w:rFonts w:ascii="Times New Roman" w:hAnsi="Times New Roman"/>
          <w:b/>
          <w:i/>
          <w:color w:val="000000"/>
          <w:sz w:val="28"/>
        </w:rPr>
        <w:t>.</w:t>
      </w:r>
    </w:p>
    <w:p w:rsidR="00812FD5" w:rsidRDefault="00CA5928">
      <w:pPr>
        <w:spacing w:after="0" w:line="264" w:lineRule="auto"/>
        <w:ind w:firstLine="600"/>
        <w:jc w:val="both"/>
      </w:pPr>
      <w:r>
        <w:rPr>
          <w:rFonts w:ascii="Times New Roman" w:hAnsi="Times New Roman"/>
          <w:color w:val="000000"/>
          <w:sz w:val="28"/>
        </w:rPr>
        <w:t>Изучение природных сообществ (на примере леса, озера, пруда, луга и других природных сообществ.).</w:t>
      </w:r>
    </w:p>
    <w:p w:rsidR="00812FD5" w:rsidRDefault="00CA5928">
      <w:pPr>
        <w:spacing w:after="0" w:line="264" w:lineRule="auto"/>
        <w:ind w:firstLine="600"/>
        <w:jc w:val="both"/>
      </w:pPr>
      <w:r>
        <w:rPr>
          <w:rFonts w:ascii="Times New Roman" w:hAnsi="Times New Roman"/>
          <w:color w:val="000000"/>
          <w:sz w:val="28"/>
        </w:rPr>
        <w:t>Изучение сезонных явлений в жизни природных сообществ.</w:t>
      </w:r>
    </w:p>
    <w:p w:rsidR="00812FD5" w:rsidRDefault="00CA5928">
      <w:pPr>
        <w:numPr>
          <w:ilvl w:val="0"/>
          <w:numId w:val="6"/>
        </w:numPr>
        <w:spacing w:after="0" w:line="264" w:lineRule="auto"/>
        <w:jc w:val="both"/>
      </w:pPr>
      <w:r>
        <w:rPr>
          <w:rFonts w:ascii="Times New Roman" w:hAnsi="Times New Roman"/>
          <w:b/>
          <w:color w:val="000000"/>
          <w:sz w:val="28"/>
        </w:rPr>
        <w:t xml:space="preserve"> Живая природа и человек</w:t>
      </w:r>
    </w:p>
    <w:p w:rsidR="00812FD5" w:rsidRDefault="00CA5928">
      <w:pPr>
        <w:spacing w:after="0" w:line="264" w:lineRule="auto"/>
        <w:ind w:firstLine="600"/>
        <w:jc w:val="both"/>
      </w:pPr>
      <w:r>
        <w:rPr>
          <w:rFonts w:ascii="Times New Roman" w:hAnsi="Times New Roman"/>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812FD5" w:rsidRDefault="00CA5928">
      <w:pPr>
        <w:spacing w:after="0" w:line="264" w:lineRule="auto"/>
        <w:ind w:firstLine="600"/>
        <w:jc w:val="both"/>
      </w:pPr>
      <w:r>
        <w:rPr>
          <w:rFonts w:ascii="Times New Roman" w:hAnsi="Times New Roman"/>
          <w:b/>
          <w:i/>
          <w:color w:val="000000"/>
          <w:sz w:val="28"/>
        </w:rPr>
        <w:t>Практические работы.</w:t>
      </w:r>
    </w:p>
    <w:p w:rsidR="00812FD5" w:rsidRDefault="00CA5928">
      <w:pPr>
        <w:spacing w:after="0" w:line="264" w:lineRule="auto"/>
        <w:ind w:firstLine="600"/>
        <w:jc w:val="both"/>
      </w:pPr>
      <w:r>
        <w:rPr>
          <w:rFonts w:ascii="Times New Roman" w:hAnsi="Times New Roman"/>
          <w:color w:val="000000"/>
          <w:sz w:val="28"/>
        </w:rPr>
        <w:t>Проведение акции по уборке мусора в ближайшем лесу, парке, сквере или на пришкольной территории.</w:t>
      </w:r>
    </w:p>
    <w:p w:rsidR="00812FD5" w:rsidRDefault="00812FD5">
      <w:pPr>
        <w:spacing w:after="0" w:line="264" w:lineRule="auto"/>
        <w:ind w:left="120"/>
        <w:jc w:val="both"/>
      </w:pPr>
    </w:p>
    <w:p w:rsidR="00812FD5" w:rsidRDefault="00812FD5">
      <w:pPr>
        <w:sectPr w:rsidR="00812FD5">
          <w:pgSz w:w="11906" w:h="16383"/>
          <w:pgMar w:top="1134" w:right="850" w:bottom="1134" w:left="1701" w:header="720" w:footer="720" w:gutter="0"/>
          <w:cols w:space="720"/>
        </w:sectPr>
      </w:pPr>
    </w:p>
    <w:p w:rsidR="00812FD5" w:rsidRDefault="00CA5928">
      <w:pPr>
        <w:spacing w:after="0" w:line="264" w:lineRule="auto"/>
        <w:ind w:left="120"/>
      </w:pPr>
      <w:bookmarkStart w:id="8" w:name="block-51825887"/>
      <w:bookmarkEnd w:id="7"/>
      <w:r>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812FD5" w:rsidRDefault="00812FD5">
      <w:pPr>
        <w:spacing w:after="0" w:line="264" w:lineRule="auto"/>
        <w:ind w:left="120"/>
      </w:pPr>
    </w:p>
    <w:p w:rsidR="00812FD5" w:rsidRDefault="00CA5928">
      <w:pPr>
        <w:spacing w:after="0" w:line="264" w:lineRule="auto"/>
        <w:ind w:firstLine="600"/>
        <w:jc w:val="both"/>
      </w:pPr>
      <w:proofErr w:type="gramStart"/>
      <w:r>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и предметных результатов. </w:t>
      </w:r>
      <w:proofErr w:type="gramEnd"/>
    </w:p>
    <w:p w:rsidR="00812FD5" w:rsidRDefault="00812FD5">
      <w:pPr>
        <w:spacing w:after="0" w:line="264" w:lineRule="auto"/>
        <w:ind w:left="120"/>
        <w:jc w:val="both"/>
      </w:pPr>
    </w:p>
    <w:p w:rsidR="00812FD5" w:rsidRDefault="00CA5928">
      <w:pPr>
        <w:spacing w:after="0" w:line="264" w:lineRule="auto"/>
        <w:ind w:left="120"/>
        <w:jc w:val="both"/>
      </w:pPr>
      <w:r>
        <w:rPr>
          <w:rFonts w:ascii="Times New Roman" w:hAnsi="Times New Roman"/>
          <w:b/>
          <w:color w:val="000000"/>
          <w:sz w:val="28"/>
        </w:rPr>
        <w:t>ЛИЧНОСТНЫЕ РЕЗУЛЬТАТЫ</w:t>
      </w:r>
    </w:p>
    <w:p w:rsidR="00812FD5" w:rsidRDefault="00812FD5">
      <w:pPr>
        <w:spacing w:after="0" w:line="264" w:lineRule="auto"/>
        <w:ind w:left="120"/>
        <w:jc w:val="both"/>
      </w:pPr>
    </w:p>
    <w:p w:rsidR="00812FD5" w:rsidRDefault="00CA5928">
      <w:pPr>
        <w:spacing w:after="0" w:line="264" w:lineRule="auto"/>
        <w:ind w:firstLine="600"/>
        <w:jc w:val="both"/>
      </w:pPr>
      <w:r>
        <w:rPr>
          <w:rFonts w:ascii="Times New Roman" w:hAnsi="Times New Roman"/>
          <w:b/>
          <w:color w:val="000000"/>
          <w:sz w:val="28"/>
        </w:rPr>
        <w:t>Личностные результаты</w:t>
      </w:r>
      <w:r>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12FD5" w:rsidRDefault="00CA5928">
      <w:pPr>
        <w:spacing w:after="0" w:line="264" w:lineRule="auto"/>
        <w:ind w:firstLine="600"/>
        <w:jc w:val="both"/>
      </w:pPr>
      <w:r>
        <w:rPr>
          <w:rFonts w:ascii="Times New Roman" w:hAnsi="Times New Roman"/>
          <w:b/>
          <w:color w:val="000000"/>
          <w:sz w:val="28"/>
        </w:rPr>
        <w:t xml:space="preserve">1) гражданского воспитания: </w:t>
      </w:r>
    </w:p>
    <w:p w:rsidR="00812FD5" w:rsidRDefault="00CA5928">
      <w:pPr>
        <w:spacing w:after="0" w:line="264" w:lineRule="auto"/>
        <w:ind w:firstLine="600"/>
        <w:jc w:val="both"/>
      </w:pPr>
      <w:r>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812FD5" w:rsidRDefault="00CA5928">
      <w:pPr>
        <w:spacing w:after="0" w:line="264" w:lineRule="auto"/>
        <w:ind w:firstLine="600"/>
        <w:jc w:val="both"/>
      </w:pPr>
      <w:r>
        <w:rPr>
          <w:rFonts w:ascii="Times New Roman" w:hAnsi="Times New Roman"/>
          <w:b/>
          <w:color w:val="000000"/>
          <w:sz w:val="28"/>
        </w:rPr>
        <w:t>2) патриотического воспитания:</w:t>
      </w:r>
    </w:p>
    <w:p w:rsidR="00812FD5" w:rsidRDefault="00CA5928">
      <w:pPr>
        <w:spacing w:after="0" w:line="264" w:lineRule="auto"/>
        <w:ind w:firstLine="600"/>
        <w:jc w:val="both"/>
      </w:pPr>
      <w:r>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12FD5" w:rsidRDefault="00CA5928">
      <w:pPr>
        <w:spacing w:after="0" w:line="264" w:lineRule="auto"/>
        <w:ind w:firstLine="600"/>
        <w:jc w:val="both"/>
      </w:pPr>
      <w:r>
        <w:rPr>
          <w:rFonts w:ascii="Times New Roman" w:hAnsi="Times New Roman"/>
          <w:b/>
          <w:color w:val="000000"/>
          <w:sz w:val="28"/>
        </w:rPr>
        <w:t>3) духовно-нравственного воспитания:</w:t>
      </w:r>
    </w:p>
    <w:p w:rsidR="00812FD5" w:rsidRDefault="00CA5928">
      <w:pPr>
        <w:spacing w:after="0" w:line="264" w:lineRule="auto"/>
        <w:ind w:firstLine="600"/>
        <w:jc w:val="both"/>
      </w:pPr>
      <w:r>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812FD5" w:rsidRDefault="00CA5928">
      <w:pPr>
        <w:spacing w:after="0" w:line="264" w:lineRule="auto"/>
        <w:ind w:firstLine="600"/>
        <w:jc w:val="both"/>
      </w:pPr>
      <w:r>
        <w:rPr>
          <w:rFonts w:ascii="Times New Roman" w:hAnsi="Times New Roman"/>
          <w:color w:val="000000"/>
          <w:sz w:val="28"/>
        </w:rPr>
        <w:t>понимание значимости нравственного аспекта деятельности человека в медицине и биологии;</w:t>
      </w:r>
    </w:p>
    <w:p w:rsidR="00812FD5" w:rsidRDefault="00CA5928">
      <w:pPr>
        <w:spacing w:after="0" w:line="264" w:lineRule="auto"/>
        <w:ind w:firstLine="600"/>
        <w:jc w:val="both"/>
      </w:pPr>
      <w:r>
        <w:rPr>
          <w:rFonts w:ascii="Times New Roman" w:hAnsi="Times New Roman"/>
          <w:b/>
          <w:color w:val="000000"/>
          <w:sz w:val="28"/>
        </w:rPr>
        <w:t>4) эстетического воспитания:</w:t>
      </w:r>
    </w:p>
    <w:p w:rsidR="00812FD5" w:rsidRDefault="00CA5928">
      <w:pPr>
        <w:spacing w:after="0" w:line="264" w:lineRule="auto"/>
        <w:ind w:firstLine="600"/>
        <w:jc w:val="both"/>
      </w:pPr>
      <w:r>
        <w:rPr>
          <w:rFonts w:ascii="Times New Roman" w:hAnsi="Times New Roman"/>
          <w:color w:val="000000"/>
          <w:sz w:val="28"/>
        </w:rPr>
        <w:t>понимание роли биологии в формировании эстетической культуры личности;</w:t>
      </w:r>
    </w:p>
    <w:p w:rsidR="00812FD5" w:rsidRDefault="00CA5928">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rsidR="00812FD5" w:rsidRDefault="00CA5928">
      <w:pPr>
        <w:spacing w:after="0" w:line="264" w:lineRule="auto"/>
        <w:ind w:firstLine="600"/>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12FD5" w:rsidRDefault="00CA5928">
      <w:pPr>
        <w:spacing w:after="0" w:line="264" w:lineRule="auto"/>
        <w:ind w:firstLine="600"/>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12FD5" w:rsidRDefault="00CA5928">
      <w:pPr>
        <w:spacing w:after="0" w:line="264" w:lineRule="auto"/>
        <w:ind w:firstLine="600"/>
        <w:jc w:val="both"/>
      </w:pPr>
      <w:r>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rsidR="00812FD5" w:rsidRDefault="00CA5928">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управление собственным эмоциональным состоянием;</w:t>
      </w:r>
    </w:p>
    <w:p w:rsidR="00812FD5" w:rsidRDefault="00CA5928">
      <w:pPr>
        <w:spacing w:after="0" w:line="264" w:lineRule="auto"/>
        <w:ind w:firstLine="600"/>
        <w:jc w:val="both"/>
      </w:pPr>
      <w:r>
        <w:rPr>
          <w:rFonts w:ascii="Times New Roman" w:hAnsi="Times New Roman"/>
          <w:b/>
          <w:color w:val="000000"/>
          <w:sz w:val="28"/>
        </w:rPr>
        <w:t>6) трудового воспитания:</w:t>
      </w:r>
    </w:p>
    <w:p w:rsidR="00812FD5" w:rsidRDefault="00CA5928">
      <w:pPr>
        <w:spacing w:after="0" w:line="264" w:lineRule="auto"/>
        <w:ind w:firstLine="600"/>
        <w:jc w:val="both"/>
      </w:pPr>
      <w:r>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812FD5" w:rsidRDefault="00CA5928">
      <w:pPr>
        <w:spacing w:after="0" w:line="264" w:lineRule="auto"/>
        <w:ind w:firstLine="600"/>
        <w:jc w:val="both"/>
      </w:pPr>
      <w:r>
        <w:rPr>
          <w:rFonts w:ascii="Times New Roman" w:hAnsi="Times New Roman"/>
          <w:b/>
          <w:color w:val="000000"/>
          <w:sz w:val="28"/>
        </w:rPr>
        <w:t>7) экологического воспитания:</w:t>
      </w:r>
    </w:p>
    <w:p w:rsidR="00812FD5" w:rsidRDefault="00CA5928">
      <w:pPr>
        <w:spacing w:after="0" w:line="264" w:lineRule="auto"/>
        <w:ind w:firstLine="600"/>
        <w:jc w:val="both"/>
      </w:pPr>
      <w:r>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812FD5" w:rsidRDefault="00CA5928">
      <w:pPr>
        <w:spacing w:after="0" w:line="264" w:lineRule="auto"/>
        <w:ind w:firstLine="600"/>
        <w:jc w:val="both"/>
      </w:pPr>
      <w:r>
        <w:rPr>
          <w:rFonts w:ascii="Times New Roman" w:hAnsi="Times New Roman"/>
          <w:color w:val="000000"/>
          <w:sz w:val="28"/>
        </w:rPr>
        <w:t>осознание экологических проблем и путей их решения;</w:t>
      </w:r>
    </w:p>
    <w:p w:rsidR="00812FD5" w:rsidRDefault="00CA5928">
      <w:pPr>
        <w:spacing w:after="0" w:line="264" w:lineRule="auto"/>
        <w:ind w:firstLine="600"/>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812FD5" w:rsidRDefault="00CA5928">
      <w:pPr>
        <w:spacing w:after="0" w:line="264" w:lineRule="auto"/>
        <w:ind w:firstLine="600"/>
        <w:jc w:val="both"/>
      </w:pPr>
      <w:r>
        <w:rPr>
          <w:rFonts w:ascii="Times New Roman" w:hAnsi="Times New Roman"/>
          <w:b/>
          <w:color w:val="000000"/>
          <w:sz w:val="28"/>
        </w:rPr>
        <w:t>8) ценности научного познания:</w:t>
      </w:r>
    </w:p>
    <w:p w:rsidR="00812FD5" w:rsidRDefault="00CA5928">
      <w:pPr>
        <w:spacing w:after="0" w:line="264" w:lineRule="auto"/>
        <w:ind w:firstLine="600"/>
        <w:jc w:val="both"/>
      </w:pPr>
      <w:r>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12FD5" w:rsidRDefault="00CA5928">
      <w:pPr>
        <w:spacing w:after="0" w:line="264" w:lineRule="auto"/>
        <w:ind w:firstLine="600"/>
        <w:jc w:val="both"/>
      </w:pPr>
      <w:r>
        <w:rPr>
          <w:rFonts w:ascii="Times New Roman" w:hAnsi="Times New Roman"/>
          <w:color w:val="000000"/>
          <w:sz w:val="28"/>
        </w:rPr>
        <w:t>понимание роли биологической науки в формировании научного мировоззрения;</w:t>
      </w:r>
    </w:p>
    <w:p w:rsidR="00812FD5" w:rsidRDefault="00CA5928">
      <w:pPr>
        <w:spacing w:after="0" w:line="264" w:lineRule="auto"/>
        <w:ind w:firstLine="600"/>
        <w:jc w:val="both"/>
      </w:pPr>
      <w:r>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812FD5" w:rsidRDefault="00CA5928">
      <w:pPr>
        <w:spacing w:after="0" w:line="264" w:lineRule="auto"/>
        <w:ind w:firstLine="600"/>
        <w:jc w:val="both"/>
      </w:pPr>
      <w:r>
        <w:rPr>
          <w:rFonts w:ascii="Times New Roman" w:hAnsi="Times New Roman"/>
          <w:b/>
          <w:color w:val="000000"/>
          <w:sz w:val="28"/>
        </w:rPr>
        <w:t xml:space="preserve">9) адаптации </w:t>
      </w:r>
      <w:proofErr w:type="gramStart"/>
      <w:r>
        <w:rPr>
          <w:rFonts w:ascii="Times New Roman" w:hAnsi="Times New Roman"/>
          <w:b/>
          <w:color w:val="000000"/>
          <w:sz w:val="28"/>
        </w:rPr>
        <w:t>обучающегося</w:t>
      </w:r>
      <w:proofErr w:type="gramEnd"/>
      <w:r>
        <w:rPr>
          <w:rFonts w:ascii="Times New Roman" w:hAnsi="Times New Roman"/>
          <w:b/>
          <w:color w:val="000000"/>
          <w:sz w:val="28"/>
        </w:rPr>
        <w:t xml:space="preserve"> к изменяющимся условиям социальной и природной среды:</w:t>
      </w:r>
    </w:p>
    <w:p w:rsidR="00812FD5" w:rsidRDefault="00CA5928">
      <w:pPr>
        <w:spacing w:after="0" w:line="264" w:lineRule="auto"/>
        <w:ind w:firstLine="600"/>
        <w:jc w:val="both"/>
      </w:pPr>
      <w:r>
        <w:rPr>
          <w:rFonts w:ascii="Times New Roman" w:hAnsi="Times New Roman"/>
          <w:color w:val="000000"/>
          <w:sz w:val="28"/>
        </w:rPr>
        <w:t>адекватная оценка изменяющихся условий;</w:t>
      </w:r>
    </w:p>
    <w:p w:rsidR="00812FD5" w:rsidRDefault="00CA5928">
      <w:pPr>
        <w:spacing w:after="0" w:line="264" w:lineRule="auto"/>
        <w:ind w:firstLine="600"/>
        <w:jc w:val="both"/>
      </w:pPr>
      <w:r>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812FD5" w:rsidRDefault="00CA5928">
      <w:pPr>
        <w:spacing w:after="0" w:line="264" w:lineRule="auto"/>
        <w:ind w:firstLine="600"/>
        <w:jc w:val="both"/>
      </w:pPr>
      <w:r>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812FD5" w:rsidRDefault="00812FD5">
      <w:pPr>
        <w:spacing w:after="0" w:line="264" w:lineRule="auto"/>
        <w:ind w:left="120"/>
        <w:jc w:val="both"/>
      </w:pPr>
    </w:p>
    <w:p w:rsidR="00812FD5" w:rsidRDefault="00CA5928">
      <w:pPr>
        <w:spacing w:after="0" w:line="264" w:lineRule="auto"/>
        <w:ind w:left="120"/>
        <w:jc w:val="both"/>
      </w:pPr>
      <w:r>
        <w:rPr>
          <w:rFonts w:ascii="Times New Roman" w:hAnsi="Times New Roman"/>
          <w:b/>
          <w:color w:val="000000"/>
          <w:sz w:val="28"/>
        </w:rPr>
        <w:t>МЕТАПРЕДМЕТНЫЕ РЕЗУЛЬТАТЫ</w:t>
      </w:r>
    </w:p>
    <w:p w:rsidR="00812FD5" w:rsidRDefault="00812FD5">
      <w:pPr>
        <w:spacing w:after="0" w:line="264" w:lineRule="auto"/>
        <w:ind w:left="120"/>
        <w:jc w:val="both"/>
      </w:pPr>
    </w:p>
    <w:p w:rsidR="00812FD5" w:rsidRDefault="00CA5928">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812FD5" w:rsidRDefault="00812FD5">
      <w:pPr>
        <w:spacing w:after="0" w:line="264" w:lineRule="auto"/>
        <w:ind w:left="120"/>
        <w:jc w:val="both"/>
      </w:pPr>
    </w:p>
    <w:p w:rsidR="00812FD5" w:rsidRDefault="00CA5928">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812FD5" w:rsidRDefault="00812FD5">
      <w:pPr>
        <w:spacing w:after="0" w:line="264" w:lineRule="auto"/>
        <w:ind w:left="120"/>
        <w:jc w:val="both"/>
      </w:pPr>
    </w:p>
    <w:p w:rsidR="00812FD5" w:rsidRDefault="00CA5928">
      <w:pPr>
        <w:spacing w:after="0" w:line="264" w:lineRule="auto"/>
        <w:ind w:firstLine="600"/>
        <w:jc w:val="both"/>
      </w:pPr>
      <w:r>
        <w:rPr>
          <w:rFonts w:ascii="Times New Roman" w:hAnsi="Times New Roman"/>
          <w:b/>
          <w:color w:val="000000"/>
          <w:sz w:val="28"/>
        </w:rPr>
        <w:t>1) базовые логические действия:</w:t>
      </w:r>
    </w:p>
    <w:p w:rsidR="00812FD5" w:rsidRDefault="00CA5928">
      <w:pPr>
        <w:spacing w:after="0" w:line="264" w:lineRule="auto"/>
        <w:ind w:firstLine="600"/>
        <w:jc w:val="both"/>
      </w:pPr>
      <w:r>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rsidR="00812FD5" w:rsidRDefault="00CA5928">
      <w:pPr>
        <w:spacing w:after="0" w:line="264" w:lineRule="auto"/>
        <w:ind w:firstLine="600"/>
        <w:jc w:val="both"/>
      </w:pPr>
      <w:r>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12FD5" w:rsidRDefault="00CA5928">
      <w:pPr>
        <w:spacing w:after="0" w:line="264" w:lineRule="auto"/>
        <w:ind w:firstLine="600"/>
        <w:jc w:val="both"/>
      </w:pPr>
      <w:r>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12FD5" w:rsidRDefault="00CA5928">
      <w:pPr>
        <w:spacing w:after="0" w:line="264" w:lineRule="auto"/>
        <w:ind w:firstLine="600"/>
        <w:jc w:val="both"/>
      </w:pPr>
      <w:r>
        <w:rPr>
          <w:rFonts w:ascii="Times New Roman" w:hAnsi="Times New Roman"/>
          <w:color w:val="000000"/>
          <w:sz w:val="28"/>
        </w:rPr>
        <w:t>выявлять дефициты информации, данных, необходимых для решения поставленной задачи;</w:t>
      </w:r>
    </w:p>
    <w:p w:rsidR="00812FD5" w:rsidRDefault="00CA5928">
      <w:pPr>
        <w:spacing w:after="0" w:line="264" w:lineRule="auto"/>
        <w:ind w:firstLine="600"/>
        <w:jc w:val="both"/>
      </w:pPr>
      <w:r>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12FD5" w:rsidRDefault="00CA5928">
      <w:pPr>
        <w:spacing w:after="0" w:line="264" w:lineRule="auto"/>
        <w:ind w:firstLine="600"/>
        <w:jc w:val="both"/>
      </w:pPr>
      <w:r>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12FD5" w:rsidRDefault="00CA5928">
      <w:pPr>
        <w:spacing w:after="0" w:line="264" w:lineRule="auto"/>
        <w:ind w:firstLine="600"/>
        <w:jc w:val="both"/>
      </w:pPr>
      <w:r>
        <w:rPr>
          <w:rFonts w:ascii="Times New Roman" w:hAnsi="Times New Roman"/>
          <w:b/>
          <w:color w:val="000000"/>
          <w:sz w:val="28"/>
        </w:rPr>
        <w:t>2) базовые исследовательские действия:</w:t>
      </w:r>
    </w:p>
    <w:p w:rsidR="00812FD5" w:rsidRDefault="00CA5928">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rsidR="00812FD5" w:rsidRDefault="00CA5928">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12FD5" w:rsidRDefault="00CA5928">
      <w:pPr>
        <w:spacing w:after="0" w:line="264" w:lineRule="auto"/>
        <w:ind w:firstLine="600"/>
        <w:jc w:val="both"/>
      </w:pPr>
      <w:r>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812FD5" w:rsidRDefault="00CA5928">
      <w:pPr>
        <w:spacing w:after="0" w:line="264" w:lineRule="auto"/>
        <w:ind w:firstLine="600"/>
        <w:jc w:val="both"/>
      </w:pPr>
      <w:r>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12FD5" w:rsidRDefault="00CA5928">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812FD5" w:rsidRDefault="00CA5928">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12FD5" w:rsidRDefault="00CA5928">
      <w:pPr>
        <w:spacing w:after="0" w:line="264" w:lineRule="auto"/>
        <w:ind w:firstLine="600"/>
        <w:jc w:val="both"/>
      </w:pPr>
      <w:r>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12FD5" w:rsidRDefault="00CA5928">
      <w:pPr>
        <w:spacing w:after="0" w:line="264" w:lineRule="auto"/>
        <w:ind w:firstLine="600"/>
        <w:jc w:val="both"/>
      </w:pPr>
      <w:r>
        <w:rPr>
          <w:rFonts w:ascii="Times New Roman" w:hAnsi="Times New Roman"/>
          <w:b/>
          <w:color w:val="000000"/>
          <w:sz w:val="28"/>
        </w:rPr>
        <w:t>3) работа с информацией:</w:t>
      </w:r>
    </w:p>
    <w:p w:rsidR="00812FD5" w:rsidRDefault="00CA5928">
      <w:pPr>
        <w:spacing w:after="0" w:line="264" w:lineRule="auto"/>
        <w:ind w:firstLine="600"/>
        <w:jc w:val="both"/>
      </w:pPr>
      <w:r>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12FD5" w:rsidRDefault="00CA5928">
      <w:pPr>
        <w:spacing w:after="0" w:line="264" w:lineRule="auto"/>
        <w:ind w:firstLine="600"/>
        <w:jc w:val="both"/>
      </w:pPr>
      <w:r>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812FD5" w:rsidRDefault="00CA5928">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812FD5" w:rsidRDefault="00CA5928">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12FD5" w:rsidRDefault="00CA5928">
      <w:pPr>
        <w:spacing w:after="0" w:line="264" w:lineRule="auto"/>
        <w:ind w:firstLine="600"/>
        <w:jc w:val="both"/>
      </w:pPr>
      <w:r>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812FD5" w:rsidRDefault="00CA5928">
      <w:pPr>
        <w:spacing w:after="0" w:line="264" w:lineRule="auto"/>
        <w:ind w:firstLine="600"/>
        <w:jc w:val="both"/>
      </w:pPr>
      <w:r>
        <w:rPr>
          <w:rFonts w:ascii="Times New Roman" w:hAnsi="Times New Roman"/>
          <w:color w:val="000000"/>
          <w:sz w:val="28"/>
        </w:rPr>
        <w:t>запоминать и систематизировать биологическую информацию.</w:t>
      </w:r>
    </w:p>
    <w:p w:rsidR="00812FD5" w:rsidRDefault="00812FD5">
      <w:pPr>
        <w:spacing w:after="0" w:line="264" w:lineRule="auto"/>
        <w:ind w:left="120"/>
        <w:jc w:val="both"/>
      </w:pPr>
    </w:p>
    <w:p w:rsidR="00812FD5" w:rsidRDefault="00CA592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12FD5" w:rsidRDefault="00812FD5">
      <w:pPr>
        <w:spacing w:after="0" w:line="264" w:lineRule="auto"/>
        <w:ind w:left="120"/>
        <w:jc w:val="both"/>
      </w:pPr>
    </w:p>
    <w:p w:rsidR="00812FD5" w:rsidRDefault="00CA5928">
      <w:pPr>
        <w:spacing w:after="0" w:line="264" w:lineRule="auto"/>
        <w:ind w:firstLine="600"/>
        <w:jc w:val="both"/>
      </w:pPr>
      <w:r>
        <w:rPr>
          <w:rFonts w:ascii="Times New Roman" w:hAnsi="Times New Roman"/>
          <w:color w:val="000000"/>
          <w:sz w:val="28"/>
        </w:rPr>
        <w:t>1</w:t>
      </w:r>
      <w:r>
        <w:rPr>
          <w:rFonts w:ascii="Times New Roman" w:hAnsi="Times New Roman"/>
          <w:b/>
          <w:color w:val="000000"/>
          <w:sz w:val="28"/>
        </w:rPr>
        <w:t>) общение:</w:t>
      </w:r>
    </w:p>
    <w:p w:rsidR="00812FD5" w:rsidRDefault="00CA5928">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812FD5" w:rsidRDefault="00CA5928">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rsidR="00812FD5" w:rsidRDefault="00CA5928">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12FD5" w:rsidRDefault="00CA5928">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812FD5" w:rsidRDefault="00CA5928">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12FD5" w:rsidRDefault="00CA5928">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812FD5" w:rsidRDefault="00CA5928">
      <w:pPr>
        <w:spacing w:after="0" w:line="264" w:lineRule="auto"/>
        <w:ind w:firstLine="600"/>
        <w:jc w:val="both"/>
      </w:pPr>
      <w:r>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812FD5" w:rsidRDefault="00CA5928">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12FD5" w:rsidRDefault="00CA5928">
      <w:pPr>
        <w:spacing w:after="0" w:line="264" w:lineRule="auto"/>
        <w:ind w:firstLine="600"/>
        <w:jc w:val="both"/>
      </w:pPr>
      <w:r>
        <w:rPr>
          <w:rFonts w:ascii="Times New Roman" w:hAnsi="Times New Roman"/>
          <w:b/>
          <w:color w:val="000000"/>
          <w:sz w:val="28"/>
        </w:rPr>
        <w:t>2) совместная деятельность:</w:t>
      </w:r>
    </w:p>
    <w:p w:rsidR="00812FD5" w:rsidRDefault="00CA5928">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812FD5" w:rsidRDefault="00CA5928">
      <w:pPr>
        <w:spacing w:after="0" w:line="264" w:lineRule="auto"/>
        <w:ind w:firstLine="600"/>
        <w:jc w:val="both"/>
      </w:pPr>
      <w:r>
        <w:rPr>
          <w:rFonts w:ascii="Times New Roman" w:hAnsi="Times New Roman"/>
          <w:color w:val="000000"/>
          <w:sz w:val="28"/>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Pr>
          <w:rFonts w:ascii="Times New Roman" w:hAnsi="Times New Roman"/>
          <w:color w:val="000000"/>
          <w:sz w:val="28"/>
        </w:rPr>
        <w:t>нескольких</w:t>
      </w:r>
      <w:proofErr w:type="gramEnd"/>
      <w:r>
        <w:rPr>
          <w:rFonts w:ascii="Times New Roman" w:hAnsi="Times New Roman"/>
          <w:color w:val="000000"/>
          <w:sz w:val="28"/>
        </w:rPr>
        <w:t xml:space="preserve"> людей, проявлять готовность руководить, выполнять поручения, подчиняться;</w:t>
      </w:r>
    </w:p>
    <w:p w:rsidR="00812FD5" w:rsidRDefault="00CA5928">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12FD5" w:rsidRDefault="00CA5928">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12FD5" w:rsidRDefault="00CA5928">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12FD5" w:rsidRDefault="00CA5928">
      <w:pPr>
        <w:spacing w:after="0" w:line="264" w:lineRule="auto"/>
        <w:ind w:firstLine="600"/>
        <w:jc w:val="both"/>
      </w:pPr>
      <w:r>
        <w:rPr>
          <w:rFonts w:ascii="Times New Roman" w:hAnsi="Times New Roman"/>
          <w:color w:val="000000"/>
          <w:sz w:val="28"/>
        </w:rPr>
        <w:t xml:space="preserve">овладеть системой универсальных коммуникативных действий, которая обеспечивает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социальных навыков и эмоционального интеллекта обучающихся. </w:t>
      </w:r>
    </w:p>
    <w:p w:rsidR="00812FD5" w:rsidRDefault="00812FD5">
      <w:pPr>
        <w:spacing w:after="0" w:line="264" w:lineRule="auto"/>
        <w:ind w:left="120"/>
        <w:jc w:val="both"/>
      </w:pPr>
    </w:p>
    <w:p w:rsidR="00812FD5" w:rsidRDefault="00CA5928">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812FD5" w:rsidRDefault="00812FD5">
      <w:pPr>
        <w:spacing w:after="0" w:line="264" w:lineRule="auto"/>
        <w:ind w:left="120"/>
        <w:jc w:val="both"/>
      </w:pPr>
    </w:p>
    <w:p w:rsidR="00812FD5" w:rsidRDefault="00CA5928">
      <w:pPr>
        <w:spacing w:after="0" w:line="264" w:lineRule="auto"/>
        <w:ind w:firstLine="600"/>
        <w:jc w:val="both"/>
      </w:pPr>
      <w:r>
        <w:rPr>
          <w:rFonts w:ascii="Times New Roman" w:hAnsi="Times New Roman"/>
          <w:b/>
          <w:color w:val="000000"/>
          <w:sz w:val="28"/>
        </w:rPr>
        <w:t>Самоорганизация:</w:t>
      </w:r>
    </w:p>
    <w:p w:rsidR="00812FD5" w:rsidRDefault="00CA5928">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812FD5" w:rsidRDefault="00CA5928">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812FD5" w:rsidRDefault="00CA5928">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12FD5" w:rsidRDefault="00CA5928">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12FD5" w:rsidRDefault="00CA5928">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rsidR="00812FD5" w:rsidRDefault="00CA5928">
      <w:pPr>
        <w:spacing w:after="0" w:line="264" w:lineRule="auto"/>
        <w:ind w:firstLine="600"/>
        <w:jc w:val="both"/>
      </w:pPr>
      <w:r>
        <w:rPr>
          <w:rFonts w:ascii="Times New Roman" w:hAnsi="Times New Roman"/>
          <w:b/>
          <w:color w:val="000000"/>
          <w:sz w:val="28"/>
        </w:rPr>
        <w:t>Самоконтроль, эмоциональный интеллект:</w:t>
      </w:r>
    </w:p>
    <w:p w:rsidR="00812FD5" w:rsidRDefault="00CA5928">
      <w:pPr>
        <w:spacing w:after="0" w:line="264" w:lineRule="auto"/>
        <w:ind w:firstLine="600"/>
        <w:jc w:val="both"/>
      </w:pPr>
      <w:r>
        <w:rPr>
          <w:rFonts w:ascii="Times New Roman" w:hAnsi="Times New Roman"/>
          <w:color w:val="000000"/>
          <w:sz w:val="28"/>
        </w:rPr>
        <w:t xml:space="preserve">владеть способами самоконтроля, </w:t>
      </w:r>
      <w:proofErr w:type="spellStart"/>
      <w:r>
        <w:rPr>
          <w:rFonts w:ascii="Times New Roman" w:hAnsi="Times New Roman"/>
          <w:color w:val="000000"/>
          <w:sz w:val="28"/>
        </w:rPr>
        <w:t>самомотивации</w:t>
      </w:r>
      <w:proofErr w:type="spellEnd"/>
      <w:r>
        <w:rPr>
          <w:rFonts w:ascii="Times New Roman" w:hAnsi="Times New Roman"/>
          <w:color w:val="000000"/>
          <w:sz w:val="28"/>
        </w:rPr>
        <w:t xml:space="preserve"> и рефлексии;</w:t>
      </w:r>
    </w:p>
    <w:p w:rsidR="00812FD5" w:rsidRDefault="00CA5928">
      <w:pPr>
        <w:spacing w:after="0" w:line="264" w:lineRule="auto"/>
        <w:ind w:firstLine="600"/>
        <w:jc w:val="both"/>
      </w:pPr>
      <w:r>
        <w:rPr>
          <w:rFonts w:ascii="Times New Roman" w:hAnsi="Times New Roman"/>
          <w:color w:val="000000"/>
          <w:sz w:val="28"/>
        </w:rPr>
        <w:t>давать оценку ситуации и предлагать план её изменения;</w:t>
      </w:r>
    </w:p>
    <w:p w:rsidR="00812FD5" w:rsidRDefault="00CA5928">
      <w:pPr>
        <w:spacing w:after="0" w:line="264" w:lineRule="auto"/>
        <w:ind w:firstLine="600"/>
        <w:jc w:val="both"/>
      </w:pPr>
      <w:r>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812FD5" w:rsidRDefault="00CA5928">
      <w:pPr>
        <w:spacing w:after="0" w:line="264" w:lineRule="auto"/>
        <w:ind w:firstLine="600"/>
        <w:jc w:val="both"/>
      </w:pPr>
      <w:r>
        <w:rPr>
          <w:rFonts w:ascii="Times New Roman" w:hAnsi="Times New Roman"/>
          <w:color w:val="000000"/>
          <w:sz w:val="28"/>
        </w:rPr>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Pr>
          <w:rFonts w:ascii="Times New Roman" w:hAnsi="Times New Roman"/>
          <w:color w:val="000000"/>
          <w:sz w:val="28"/>
        </w:rPr>
        <w:t>позитивное</w:t>
      </w:r>
      <w:proofErr w:type="gramEnd"/>
      <w:r>
        <w:rPr>
          <w:rFonts w:ascii="Times New Roman" w:hAnsi="Times New Roman"/>
          <w:color w:val="000000"/>
          <w:sz w:val="28"/>
        </w:rPr>
        <w:t xml:space="preserve"> в произошедшей ситуации;</w:t>
      </w:r>
    </w:p>
    <w:p w:rsidR="00812FD5" w:rsidRDefault="00CA5928">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812FD5" w:rsidRDefault="00CA5928">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rsidR="00812FD5" w:rsidRDefault="00CA5928">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rsidR="00812FD5" w:rsidRDefault="00CA5928">
      <w:pPr>
        <w:spacing w:after="0" w:line="264" w:lineRule="auto"/>
        <w:ind w:firstLine="600"/>
        <w:jc w:val="both"/>
      </w:pPr>
      <w:r>
        <w:rPr>
          <w:rFonts w:ascii="Times New Roman" w:hAnsi="Times New Roman"/>
          <w:color w:val="000000"/>
          <w:sz w:val="28"/>
        </w:rPr>
        <w:t>выявлять и анализировать причины эмоций;</w:t>
      </w:r>
    </w:p>
    <w:p w:rsidR="00812FD5" w:rsidRDefault="00CA5928">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rsidR="00812FD5" w:rsidRDefault="00CA5928">
      <w:pPr>
        <w:spacing w:after="0" w:line="264" w:lineRule="auto"/>
        <w:ind w:firstLine="600"/>
        <w:jc w:val="both"/>
      </w:pPr>
      <w:r>
        <w:rPr>
          <w:rFonts w:ascii="Times New Roman" w:hAnsi="Times New Roman"/>
          <w:color w:val="000000"/>
          <w:sz w:val="28"/>
        </w:rPr>
        <w:t>регулировать способ выражения эмоций.</w:t>
      </w:r>
    </w:p>
    <w:p w:rsidR="00812FD5" w:rsidRDefault="00CA5928">
      <w:pPr>
        <w:spacing w:after="0" w:line="264" w:lineRule="auto"/>
        <w:ind w:firstLine="600"/>
        <w:jc w:val="both"/>
      </w:pPr>
      <w:r>
        <w:rPr>
          <w:rFonts w:ascii="Times New Roman" w:hAnsi="Times New Roman"/>
          <w:b/>
          <w:color w:val="000000"/>
          <w:sz w:val="28"/>
        </w:rPr>
        <w:t>Принятие себя и других</w:t>
      </w:r>
    </w:p>
    <w:p w:rsidR="00812FD5" w:rsidRDefault="00CA5928">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rsidR="00812FD5" w:rsidRDefault="00CA5928">
      <w:pPr>
        <w:spacing w:after="0" w:line="264" w:lineRule="auto"/>
        <w:ind w:firstLine="600"/>
        <w:jc w:val="both"/>
      </w:pPr>
      <w:r>
        <w:rPr>
          <w:rFonts w:ascii="Times New Roman" w:hAnsi="Times New Roman"/>
          <w:color w:val="000000"/>
          <w:sz w:val="28"/>
        </w:rPr>
        <w:t xml:space="preserve">признавать своё право на ошибку и такое же право </w:t>
      </w:r>
      <w:proofErr w:type="gramStart"/>
      <w:r>
        <w:rPr>
          <w:rFonts w:ascii="Times New Roman" w:hAnsi="Times New Roman"/>
          <w:color w:val="000000"/>
          <w:sz w:val="28"/>
        </w:rPr>
        <w:t>другого</w:t>
      </w:r>
      <w:proofErr w:type="gramEnd"/>
      <w:r>
        <w:rPr>
          <w:rFonts w:ascii="Times New Roman" w:hAnsi="Times New Roman"/>
          <w:color w:val="000000"/>
          <w:sz w:val="28"/>
        </w:rPr>
        <w:t>;</w:t>
      </w:r>
    </w:p>
    <w:p w:rsidR="00812FD5" w:rsidRDefault="00CA5928">
      <w:pPr>
        <w:spacing w:after="0" w:line="264" w:lineRule="auto"/>
        <w:ind w:firstLine="600"/>
        <w:jc w:val="both"/>
      </w:pPr>
      <w:r>
        <w:rPr>
          <w:rFonts w:ascii="Times New Roman" w:hAnsi="Times New Roman"/>
          <w:color w:val="000000"/>
          <w:sz w:val="28"/>
        </w:rPr>
        <w:t>открытость себе и другим;</w:t>
      </w:r>
    </w:p>
    <w:p w:rsidR="00812FD5" w:rsidRDefault="00CA5928">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rsidR="00812FD5" w:rsidRDefault="00CA5928">
      <w:pPr>
        <w:spacing w:after="0" w:line="264" w:lineRule="auto"/>
        <w:ind w:firstLine="600"/>
        <w:jc w:val="both"/>
      </w:pPr>
      <w:r>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12FD5" w:rsidRDefault="00812FD5">
      <w:pPr>
        <w:spacing w:after="0" w:line="264" w:lineRule="auto"/>
        <w:ind w:left="120"/>
        <w:jc w:val="both"/>
      </w:pPr>
    </w:p>
    <w:p w:rsidR="00812FD5" w:rsidRDefault="00CA5928">
      <w:pPr>
        <w:spacing w:after="0" w:line="264" w:lineRule="auto"/>
        <w:ind w:left="120"/>
        <w:jc w:val="both"/>
      </w:pPr>
      <w:r>
        <w:rPr>
          <w:rFonts w:ascii="Times New Roman" w:hAnsi="Times New Roman"/>
          <w:b/>
          <w:color w:val="000000"/>
          <w:sz w:val="28"/>
        </w:rPr>
        <w:t>ПРЕДМЕТНЫЕ РЕЗУЛЬТАТЫ</w:t>
      </w:r>
    </w:p>
    <w:p w:rsidR="00812FD5" w:rsidRDefault="00812FD5">
      <w:pPr>
        <w:spacing w:after="0" w:line="264" w:lineRule="auto"/>
        <w:ind w:left="120"/>
        <w:jc w:val="both"/>
      </w:pPr>
    </w:p>
    <w:p w:rsidR="00812FD5" w:rsidRDefault="00CA5928">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rsidR="00812FD5" w:rsidRDefault="00CA5928">
      <w:pPr>
        <w:spacing w:after="0" w:line="264" w:lineRule="auto"/>
        <w:ind w:firstLine="600"/>
        <w:jc w:val="both"/>
      </w:pPr>
      <w:r>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812FD5" w:rsidRDefault="00CA5928">
      <w:pPr>
        <w:spacing w:after="0" w:line="264" w:lineRule="auto"/>
        <w:ind w:firstLine="600"/>
        <w:jc w:val="both"/>
      </w:pPr>
      <w:r>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812FD5" w:rsidRDefault="00CA5928">
      <w:pPr>
        <w:spacing w:after="0" w:line="264" w:lineRule="auto"/>
        <w:ind w:firstLine="600"/>
        <w:jc w:val="both"/>
      </w:pPr>
      <w:r>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812FD5" w:rsidRDefault="00CA5928">
      <w:pPr>
        <w:spacing w:after="0" w:line="264" w:lineRule="auto"/>
        <w:ind w:firstLine="600"/>
        <w:jc w:val="both"/>
      </w:pPr>
      <w:proofErr w:type="gramStart"/>
      <w:r>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812FD5" w:rsidRDefault="00CA5928">
      <w:pPr>
        <w:spacing w:after="0" w:line="264" w:lineRule="auto"/>
        <w:ind w:firstLine="600"/>
        <w:jc w:val="both"/>
      </w:pPr>
      <w:proofErr w:type="gramStart"/>
      <w:r>
        <w:rPr>
          <w:rFonts w:ascii="Times New Roman" w:hAnsi="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812FD5" w:rsidRDefault="00CA5928">
      <w:pPr>
        <w:spacing w:after="0" w:line="264" w:lineRule="auto"/>
        <w:ind w:firstLine="600"/>
        <w:jc w:val="both"/>
      </w:pPr>
      <w:proofErr w:type="gramStart"/>
      <w:r>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812FD5" w:rsidRDefault="00CA5928">
      <w:pPr>
        <w:spacing w:after="0" w:line="264" w:lineRule="auto"/>
        <w:ind w:firstLine="600"/>
        <w:jc w:val="both"/>
      </w:pPr>
      <w:r>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812FD5" w:rsidRDefault="00CA5928">
      <w:pPr>
        <w:spacing w:after="0" w:line="264" w:lineRule="auto"/>
        <w:ind w:firstLine="600"/>
        <w:jc w:val="both"/>
      </w:pPr>
      <w:r>
        <w:rPr>
          <w:rFonts w:ascii="Times New Roman" w:hAnsi="Times New Roman"/>
          <w:color w:val="000000"/>
          <w:sz w:val="28"/>
        </w:rPr>
        <w:t xml:space="preserve">раскрывать понятие о среде обитания (водной, наземно-воздушной, почвенной, </w:t>
      </w:r>
      <w:proofErr w:type="spellStart"/>
      <w:r>
        <w:rPr>
          <w:rFonts w:ascii="Times New Roman" w:hAnsi="Times New Roman"/>
          <w:color w:val="000000"/>
          <w:sz w:val="28"/>
        </w:rPr>
        <w:t>внутриорганизменной</w:t>
      </w:r>
      <w:proofErr w:type="spellEnd"/>
      <w:r>
        <w:rPr>
          <w:rFonts w:ascii="Times New Roman" w:hAnsi="Times New Roman"/>
          <w:color w:val="000000"/>
          <w:sz w:val="28"/>
        </w:rPr>
        <w:t>), условиях среды обитания;</w:t>
      </w:r>
    </w:p>
    <w:p w:rsidR="00812FD5" w:rsidRDefault="00CA5928">
      <w:pPr>
        <w:spacing w:after="0" w:line="264" w:lineRule="auto"/>
        <w:ind w:firstLine="600"/>
        <w:jc w:val="both"/>
      </w:pPr>
      <w:r>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812FD5" w:rsidRDefault="00CA5928">
      <w:pPr>
        <w:spacing w:after="0" w:line="264" w:lineRule="auto"/>
        <w:ind w:firstLine="600"/>
        <w:jc w:val="both"/>
      </w:pPr>
      <w:r>
        <w:rPr>
          <w:rFonts w:ascii="Times New Roman" w:hAnsi="Times New Roman"/>
          <w:color w:val="000000"/>
          <w:sz w:val="28"/>
        </w:rPr>
        <w:t>выделять отличительные признаки природных и искусственных сообществ;</w:t>
      </w:r>
    </w:p>
    <w:p w:rsidR="00812FD5" w:rsidRDefault="00CA5928">
      <w:pPr>
        <w:spacing w:after="0" w:line="264" w:lineRule="auto"/>
        <w:ind w:firstLine="600"/>
        <w:jc w:val="both"/>
      </w:pPr>
      <w:r>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812FD5" w:rsidRDefault="00CA5928">
      <w:pPr>
        <w:spacing w:after="0" w:line="264" w:lineRule="auto"/>
        <w:ind w:firstLine="600"/>
        <w:jc w:val="both"/>
      </w:pPr>
      <w:r>
        <w:rPr>
          <w:rFonts w:ascii="Times New Roman" w:hAnsi="Times New Roman"/>
          <w:color w:val="000000"/>
          <w:sz w:val="28"/>
        </w:rPr>
        <w:t>раскрывать роль биологии в практической деятельности человека;</w:t>
      </w:r>
    </w:p>
    <w:p w:rsidR="00812FD5" w:rsidRDefault="00CA5928">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812FD5" w:rsidRDefault="00CA5928">
      <w:pPr>
        <w:spacing w:after="0" w:line="264" w:lineRule="auto"/>
        <w:ind w:firstLine="600"/>
        <w:jc w:val="both"/>
      </w:pPr>
      <w:r>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812FD5" w:rsidRDefault="00CA5928">
      <w:pPr>
        <w:spacing w:after="0" w:line="264" w:lineRule="auto"/>
        <w:ind w:firstLine="600"/>
        <w:jc w:val="both"/>
      </w:pPr>
      <w:r>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812FD5" w:rsidRDefault="00CA5928">
      <w:pPr>
        <w:spacing w:after="0" w:line="264" w:lineRule="auto"/>
        <w:ind w:firstLine="600"/>
        <w:jc w:val="both"/>
      </w:pPr>
      <w:r>
        <w:rPr>
          <w:rFonts w:ascii="Times New Roman" w:hAnsi="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rsidR="00812FD5" w:rsidRDefault="00CA5928">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812FD5" w:rsidRDefault="00CA5928">
      <w:pPr>
        <w:spacing w:after="0" w:line="264" w:lineRule="auto"/>
        <w:ind w:firstLine="600"/>
        <w:jc w:val="both"/>
      </w:pPr>
      <w:r>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812FD5" w:rsidRDefault="00CA5928">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812FD5" w:rsidRDefault="00812FD5">
      <w:pPr>
        <w:sectPr w:rsidR="00812FD5">
          <w:pgSz w:w="11906" w:h="16383"/>
          <w:pgMar w:top="1134" w:right="850" w:bottom="1134" w:left="1701" w:header="720" w:footer="720" w:gutter="0"/>
          <w:cols w:space="720"/>
        </w:sectPr>
      </w:pPr>
    </w:p>
    <w:p w:rsidR="00812FD5" w:rsidRDefault="00CA5928">
      <w:pPr>
        <w:spacing w:after="0"/>
        <w:ind w:left="120"/>
      </w:pPr>
      <w:bookmarkStart w:id="9" w:name="block-51825889"/>
      <w:bookmarkEnd w:id="8"/>
      <w:r>
        <w:rPr>
          <w:rFonts w:ascii="Times New Roman" w:hAnsi="Times New Roman"/>
          <w:b/>
          <w:color w:val="000000"/>
          <w:sz w:val="28"/>
        </w:rPr>
        <w:lastRenderedPageBreak/>
        <w:t xml:space="preserve"> ТЕМАТИЧЕСКОЕ ПЛАНИРОВАНИЕ </w:t>
      </w:r>
    </w:p>
    <w:p w:rsidR="00812FD5" w:rsidRDefault="00CA592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812FD5">
        <w:trPr>
          <w:trHeight w:val="144"/>
          <w:tblCellSpacing w:w="20" w:type="nil"/>
        </w:trPr>
        <w:tc>
          <w:tcPr>
            <w:tcW w:w="505" w:type="dxa"/>
            <w:vMerge w:val="restart"/>
            <w:tcMar>
              <w:top w:w="50" w:type="dxa"/>
              <w:left w:w="100" w:type="dxa"/>
            </w:tcMar>
            <w:vAlign w:val="center"/>
          </w:tcPr>
          <w:p w:rsidR="00812FD5" w:rsidRDefault="00CA592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12FD5" w:rsidRDefault="00812FD5">
            <w:pPr>
              <w:spacing w:after="0"/>
              <w:ind w:left="135"/>
            </w:pPr>
          </w:p>
        </w:tc>
        <w:tc>
          <w:tcPr>
            <w:tcW w:w="2288" w:type="dxa"/>
            <w:vMerge w:val="restart"/>
            <w:tcMar>
              <w:top w:w="50" w:type="dxa"/>
              <w:left w:w="100" w:type="dxa"/>
            </w:tcMar>
            <w:vAlign w:val="center"/>
          </w:tcPr>
          <w:p w:rsidR="00812FD5" w:rsidRDefault="00CA5928">
            <w:pPr>
              <w:spacing w:after="0"/>
              <w:ind w:left="135"/>
            </w:pPr>
            <w:r>
              <w:rPr>
                <w:rFonts w:ascii="Times New Roman" w:hAnsi="Times New Roman"/>
                <w:b/>
                <w:color w:val="000000"/>
                <w:sz w:val="24"/>
              </w:rPr>
              <w:t xml:space="preserve">Наименование разделов и тем программы </w:t>
            </w:r>
          </w:p>
          <w:p w:rsidR="00812FD5" w:rsidRDefault="00812FD5">
            <w:pPr>
              <w:spacing w:after="0"/>
              <w:ind w:left="135"/>
            </w:pPr>
          </w:p>
        </w:tc>
        <w:tc>
          <w:tcPr>
            <w:tcW w:w="0" w:type="auto"/>
            <w:gridSpan w:val="3"/>
            <w:tcMar>
              <w:top w:w="50" w:type="dxa"/>
              <w:left w:w="100" w:type="dxa"/>
            </w:tcMar>
            <w:vAlign w:val="center"/>
          </w:tcPr>
          <w:p w:rsidR="00812FD5" w:rsidRDefault="00CA5928">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812FD5" w:rsidRDefault="00CA5928">
            <w:pPr>
              <w:spacing w:after="0"/>
              <w:ind w:left="135"/>
            </w:pPr>
            <w:r>
              <w:rPr>
                <w:rFonts w:ascii="Times New Roman" w:hAnsi="Times New Roman"/>
                <w:b/>
                <w:color w:val="000000"/>
                <w:sz w:val="24"/>
              </w:rPr>
              <w:t xml:space="preserve">Электронные (цифровые) образовательные ресурсы </w:t>
            </w:r>
          </w:p>
          <w:p w:rsidR="00812FD5" w:rsidRDefault="00812FD5">
            <w:pPr>
              <w:spacing w:after="0"/>
              <w:ind w:left="135"/>
            </w:pPr>
          </w:p>
        </w:tc>
      </w:tr>
      <w:tr w:rsidR="00812FD5">
        <w:trPr>
          <w:trHeight w:val="144"/>
          <w:tblCellSpacing w:w="20" w:type="nil"/>
        </w:trPr>
        <w:tc>
          <w:tcPr>
            <w:tcW w:w="0" w:type="auto"/>
            <w:vMerge/>
            <w:tcBorders>
              <w:top w:val="nil"/>
            </w:tcBorders>
            <w:tcMar>
              <w:top w:w="50" w:type="dxa"/>
              <w:left w:w="100" w:type="dxa"/>
            </w:tcMar>
          </w:tcPr>
          <w:p w:rsidR="00812FD5" w:rsidRDefault="00812FD5"/>
        </w:tc>
        <w:tc>
          <w:tcPr>
            <w:tcW w:w="0" w:type="auto"/>
            <w:vMerge/>
            <w:tcBorders>
              <w:top w:val="nil"/>
            </w:tcBorders>
            <w:tcMar>
              <w:top w:w="50" w:type="dxa"/>
              <w:left w:w="100" w:type="dxa"/>
            </w:tcMar>
          </w:tcPr>
          <w:p w:rsidR="00812FD5" w:rsidRDefault="00812FD5"/>
        </w:tc>
        <w:tc>
          <w:tcPr>
            <w:tcW w:w="1050"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Всего </w:t>
            </w:r>
          </w:p>
          <w:p w:rsidR="00812FD5" w:rsidRDefault="00812FD5">
            <w:pPr>
              <w:spacing w:after="0"/>
              <w:ind w:left="135"/>
            </w:pPr>
          </w:p>
        </w:tc>
        <w:tc>
          <w:tcPr>
            <w:tcW w:w="1785"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Контрольные работы </w:t>
            </w:r>
          </w:p>
          <w:p w:rsidR="00812FD5" w:rsidRDefault="00812FD5">
            <w:pPr>
              <w:spacing w:after="0"/>
              <w:ind w:left="135"/>
            </w:pPr>
          </w:p>
        </w:tc>
        <w:tc>
          <w:tcPr>
            <w:tcW w:w="1866"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Практические работы </w:t>
            </w:r>
          </w:p>
          <w:p w:rsidR="00812FD5" w:rsidRDefault="00812FD5">
            <w:pPr>
              <w:spacing w:after="0"/>
              <w:ind w:left="135"/>
            </w:pPr>
          </w:p>
        </w:tc>
        <w:tc>
          <w:tcPr>
            <w:tcW w:w="0" w:type="auto"/>
            <w:vMerge/>
            <w:tcBorders>
              <w:top w:val="nil"/>
            </w:tcBorders>
            <w:tcMar>
              <w:top w:w="50" w:type="dxa"/>
              <w:left w:w="100" w:type="dxa"/>
            </w:tcMar>
          </w:tcPr>
          <w:p w:rsidR="00812FD5" w:rsidRDefault="00812FD5"/>
        </w:tc>
      </w:tr>
      <w:tr w:rsidR="00812FD5">
        <w:trPr>
          <w:trHeight w:val="144"/>
          <w:tblCellSpacing w:w="20" w:type="nil"/>
        </w:trPr>
        <w:tc>
          <w:tcPr>
            <w:tcW w:w="505" w:type="dxa"/>
            <w:tcMar>
              <w:top w:w="50" w:type="dxa"/>
              <w:left w:w="100" w:type="dxa"/>
            </w:tcMar>
            <w:vAlign w:val="center"/>
          </w:tcPr>
          <w:p w:rsidR="00812FD5" w:rsidRDefault="00CA5928">
            <w:pPr>
              <w:spacing w:after="0"/>
            </w:pPr>
            <w:r>
              <w:rPr>
                <w:rFonts w:ascii="Times New Roman" w:hAnsi="Times New Roman"/>
                <w:color w:val="000000"/>
                <w:sz w:val="24"/>
              </w:rPr>
              <w:t>1</w:t>
            </w:r>
          </w:p>
        </w:tc>
        <w:tc>
          <w:tcPr>
            <w:tcW w:w="2288" w:type="dxa"/>
            <w:tcMar>
              <w:top w:w="50" w:type="dxa"/>
              <w:left w:w="100" w:type="dxa"/>
            </w:tcMar>
            <w:vAlign w:val="center"/>
          </w:tcPr>
          <w:p w:rsidR="00812FD5" w:rsidRDefault="00CA5928">
            <w:pPr>
              <w:spacing w:after="0"/>
              <w:ind w:left="135"/>
            </w:pPr>
            <w:r>
              <w:rPr>
                <w:rFonts w:ascii="Times New Roman" w:hAnsi="Times New Roman"/>
                <w:color w:val="000000"/>
                <w:sz w:val="24"/>
              </w:rPr>
              <w:t>Биология — наука о живой природе</w:t>
            </w:r>
          </w:p>
        </w:tc>
        <w:tc>
          <w:tcPr>
            <w:tcW w:w="105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812FD5" w:rsidRDefault="00812FD5">
            <w:pPr>
              <w:spacing w:after="0"/>
              <w:ind w:left="135"/>
              <w:jc w:val="center"/>
            </w:pPr>
          </w:p>
        </w:tc>
        <w:tc>
          <w:tcPr>
            <w:tcW w:w="1866" w:type="dxa"/>
            <w:tcMar>
              <w:top w:w="50" w:type="dxa"/>
              <w:left w:w="100" w:type="dxa"/>
            </w:tcMar>
            <w:vAlign w:val="center"/>
          </w:tcPr>
          <w:p w:rsidR="00812FD5" w:rsidRDefault="00812FD5">
            <w:pPr>
              <w:spacing w:after="0"/>
              <w:ind w:left="135"/>
              <w:jc w:val="center"/>
            </w:pPr>
          </w:p>
        </w:tc>
        <w:tc>
          <w:tcPr>
            <w:tcW w:w="2852"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https://m.edsoo.ru/7f413368</w:t>
              </w:r>
            </w:hyperlink>
          </w:p>
        </w:tc>
      </w:tr>
      <w:tr w:rsidR="00812FD5">
        <w:trPr>
          <w:trHeight w:val="144"/>
          <w:tblCellSpacing w:w="20" w:type="nil"/>
        </w:trPr>
        <w:tc>
          <w:tcPr>
            <w:tcW w:w="505" w:type="dxa"/>
            <w:tcMar>
              <w:top w:w="50" w:type="dxa"/>
              <w:left w:w="100" w:type="dxa"/>
            </w:tcMar>
            <w:vAlign w:val="center"/>
          </w:tcPr>
          <w:p w:rsidR="00812FD5" w:rsidRDefault="00CA5928">
            <w:pPr>
              <w:spacing w:after="0"/>
            </w:pPr>
            <w:r>
              <w:rPr>
                <w:rFonts w:ascii="Times New Roman" w:hAnsi="Times New Roman"/>
                <w:color w:val="000000"/>
                <w:sz w:val="24"/>
              </w:rPr>
              <w:t>2</w:t>
            </w:r>
          </w:p>
        </w:tc>
        <w:tc>
          <w:tcPr>
            <w:tcW w:w="2288" w:type="dxa"/>
            <w:tcMar>
              <w:top w:w="50" w:type="dxa"/>
              <w:left w:w="100" w:type="dxa"/>
            </w:tcMar>
            <w:vAlign w:val="center"/>
          </w:tcPr>
          <w:p w:rsidR="00812FD5" w:rsidRDefault="00CA5928">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812FD5" w:rsidRDefault="00812FD5">
            <w:pPr>
              <w:spacing w:after="0"/>
              <w:ind w:left="135"/>
              <w:jc w:val="center"/>
            </w:pPr>
          </w:p>
        </w:tc>
        <w:tc>
          <w:tcPr>
            <w:tcW w:w="186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https://m.edsoo.ru/7f413368</w:t>
              </w:r>
            </w:hyperlink>
          </w:p>
        </w:tc>
      </w:tr>
      <w:tr w:rsidR="00812FD5">
        <w:trPr>
          <w:trHeight w:val="144"/>
          <w:tblCellSpacing w:w="20" w:type="nil"/>
        </w:trPr>
        <w:tc>
          <w:tcPr>
            <w:tcW w:w="505" w:type="dxa"/>
            <w:tcMar>
              <w:top w:w="50" w:type="dxa"/>
              <w:left w:w="100" w:type="dxa"/>
            </w:tcMar>
            <w:vAlign w:val="center"/>
          </w:tcPr>
          <w:p w:rsidR="00812FD5" w:rsidRDefault="00CA5928">
            <w:pPr>
              <w:spacing w:after="0"/>
            </w:pPr>
            <w:r>
              <w:rPr>
                <w:rFonts w:ascii="Times New Roman" w:hAnsi="Times New Roman"/>
                <w:color w:val="000000"/>
                <w:sz w:val="24"/>
              </w:rPr>
              <w:t>3</w:t>
            </w:r>
          </w:p>
        </w:tc>
        <w:tc>
          <w:tcPr>
            <w:tcW w:w="2288" w:type="dxa"/>
            <w:tcMar>
              <w:top w:w="50" w:type="dxa"/>
              <w:left w:w="100" w:type="dxa"/>
            </w:tcMar>
            <w:vAlign w:val="center"/>
          </w:tcPr>
          <w:p w:rsidR="00812FD5" w:rsidRDefault="00CA5928">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812FD5" w:rsidRDefault="00812FD5">
            <w:pPr>
              <w:spacing w:after="0"/>
              <w:ind w:left="135"/>
              <w:jc w:val="center"/>
            </w:pPr>
          </w:p>
        </w:tc>
        <w:tc>
          <w:tcPr>
            <w:tcW w:w="186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https://m.edsoo.ru/7f413368</w:t>
              </w:r>
            </w:hyperlink>
          </w:p>
        </w:tc>
      </w:tr>
      <w:tr w:rsidR="00812FD5">
        <w:trPr>
          <w:trHeight w:val="144"/>
          <w:tblCellSpacing w:w="20" w:type="nil"/>
        </w:trPr>
        <w:tc>
          <w:tcPr>
            <w:tcW w:w="505" w:type="dxa"/>
            <w:tcMar>
              <w:top w:w="50" w:type="dxa"/>
              <w:left w:w="100" w:type="dxa"/>
            </w:tcMar>
            <w:vAlign w:val="center"/>
          </w:tcPr>
          <w:p w:rsidR="00812FD5" w:rsidRDefault="00CA5928">
            <w:pPr>
              <w:spacing w:after="0"/>
            </w:pPr>
            <w:r>
              <w:rPr>
                <w:rFonts w:ascii="Times New Roman" w:hAnsi="Times New Roman"/>
                <w:color w:val="000000"/>
                <w:sz w:val="24"/>
              </w:rPr>
              <w:t>4</w:t>
            </w:r>
          </w:p>
        </w:tc>
        <w:tc>
          <w:tcPr>
            <w:tcW w:w="2288" w:type="dxa"/>
            <w:tcMar>
              <w:top w:w="50" w:type="dxa"/>
              <w:left w:w="100" w:type="dxa"/>
            </w:tcMar>
            <w:vAlign w:val="center"/>
          </w:tcPr>
          <w:p w:rsidR="00812FD5" w:rsidRDefault="00CA5928">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12FD5" w:rsidRDefault="00812FD5">
            <w:pPr>
              <w:spacing w:after="0"/>
              <w:ind w:left="135"/>
              <w:jc w:val="center"/>
            </w:pPr>
          </w:p>
        </w:tc>
        <w:tc>
          <w:tcPr>
            <w:tcW w:w="186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https://m.edsoo.ru/7f413368</w:t>
              </w:r>
            </w:hyperlink>
          </w:p>
        </w:tc>
      </w:tr>
      <w:tr w:rsidR="00812FD5">
        <w:trPr>
          <w:trHeight w:val="144"/>
          <w:tblCellSpacing w:w="20" w:type="nil"/>
        </w:trPr>
        <w:tc>
          <w:tcPr>
            <w:tcW w:w="505" w:type="dxa"/>
            <w:tcMar>
              <w:top w:w="50" w:type="dxa"/>
              <w:left w:w="100" w:type="dxa"/>
            </w:tcMar>
            <w:vAlign w:val="center"/>
          </w:tcPr>
          <w:p w:rsidR="00812FD5" w:rsidRDefault="00CA5928">
            <w:pPr>
              <w:spacing w:after="0"/>
            </w:pPr>
            <w:r>
              <w:rPr>
                <w:rFonts w:ascii="Times New Roman" w:hAnsi="Times New Roman"/>
                <w:color w:val="000000"/>
                <w:sz w:val="24"/>
              </w:rPr>
              <w:t>5</w:t>
            </w:r>
          </w:p>
        </w:tc>
        <w:tc>
          <w:tcPr>
            <w:tcW w:w="2288" w:type="dxa"/>
            <w:tcMar>
              <w:top w:w="50" w:type="dxa"/>
              <w:left w:w="100" w:type="dxa"/>
            </w:tcMar>
            <w:vAlign w:val="center"/>
          </w:tcPr>
          <w:p w:rsidR="00812FD5" w:rsidRDefault="00CA5928">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https://m.edsoo.ru/7f413368</w:t>
              </w:r>
            </w:hyperlink>
          </w:p>
        </w:tc>
      </w:tr>
      <w:tr w:rsidR="00812FD5">
        <w:trPr>
          <w:trHeight w:val="144"/>
          <w:tblCellSpacing w:w="20" w:type="nil"/>
        </w:trPr>
        <w:tc>
          <w:tcPr>
            <w:tcW w:w="505" w:type="dxa"/>
            <w:tcMar>
              <w:top w:w="50" w:type="dxa"/>
              <w:left w:w="100" w:type="dxa"/>
            </w:tcMar>
            <w:vAlign w:val="center"/>
          </w:tcPr>
          <w:p w:rsidR="00812FD5" w:rsidRDefault="00CA5928">
            <w:pPr>
              <w:spacing w:after="0"/>
            </w:pPr>
            <w:r>
              <w:rPr>
                <w:rFonts w:ascii="Times New Roman" w:hAnsi="Times New Roman"/>
                <w:color w:val="000000"/>
                <w:sz w:val="24"/>
              </w:rPr>
              <w:t>6</w:t>
            </w:r>
          </w:p>
        </w:tc>
        <w:tc>
          <w:tcPr>
            <w:tcW w:w="2288" w:type="dxa"/>
            <w:tcMar>
              <w:top w:w="50" w:type="dxa"/>
              <w:left w:w="100" w:type="dxa"/>
            </w:tcMar>
            <w:vAlign w:val="center"/>
          </w:tcPr>
          <w:p w:rsidR="00812FD5" w:rsidRDefault="00CA5928">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812FD5" w:rsidRDefault="00812FD5">
            <w:pPr>
              <w:spacing w:after="0"/>
              <w:ind w:left="135"/>
              <w:jc w:val="center"/>
            </w:pPr>
          </w:p>
        </w:tc>
        <w:tc>
          <w:tcPr>
            <w:tcW w:w="1866" w:type="dxa"/>
            <w:tcMar>
              <w:top w:w="50" w:type="dxa"/>
              <w:left w:w="100" w:type="dxa"/>
            </w:tcMar>
            <w:vAlign w:val="center"/>
          </w:tcPr>
          <w:p w:rsidR="00812FD5" w:rsidRDefault="00812FD5">
            <w:pPr>
              <w:spacing w:after="0"/>
              <w:ind w:left="135"/>
              <w:jc w:val="center"/>
            </w:pPr>
          </w:p>
        </w:tc>
        <w:tc>
          <w:tcPr>
            <w:tcW w:w="2852"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https://m.edsoo.ru/7f413368</w:t>
              </w:r>
            </w:hyperlink>
          </w:p>
        </w:tc>
      </w:tr>
      <w:tr w:rsidR="00812FD5">
        <w:trPr>
          <w:trHeight w:val="144"/>
          <w:tblCellSpacing w:w="20" w:type="nil"/>
        </w:trPr>
        <w:tc>
          <w:tcPr>
            <w:tcW w:w="505" w:type="dxa"/>
            <w:tcMar>
              <w:top w:w="50" w:type="dxa"/>
              <w:left w:w="100" w:type="dxa"/>
            </w:tcMar>
            <w:vAlign w:val="center"/>
          </w:tcPr>
          <w:p w:rsidR="00812FD5" w:rsidRDefault="00CA5928">
            <w:pPr>
              <w:spacing w:after="0"/>
            </w:pPr>
            <w:r>
              <w:rPr>
                <w:rFonts w:ascii="Times New Roman" w:hAnsi="Times New Roman"/>
                <w:color w:val="000000"/>
                <w:sz w:val="24"/>
              </w:rPr>
              <w:t>7</w:t>
            </w:r>
          </w:p>
        </w:tc>
        <w:tc>
          <w:tcPr>
            <w:tcW w:w="2288" w:type="dxa"/>
            <w:tcMar>
              <w:top w:w="50" w:type="dxa"/>
              <w:left w:w="100" w:type="dxa"/>
            </w:tcMar>
            <w:vAlign w:val="center"/>
          </w:tcPr>
          <w:p w:rsidR="00812FD5" w:rsidRDefault="00CA5928">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812FD5" w:rsidRDefault="00812FD5">
            <w:pPr>
              <w:spacing w:after="0"/>
              <w:ind w:left="135"/>
              <w:jc w:val="center"/>
            </w:pPr>
          </w:p>
        </w:tc>
        <w:tc>
          <w:tcPr>
            <w:tcW w:w="1866" w:type="dxa"/>
            <w:tcMar>
              <w:top w:w="50" w:type="dxa"/>
              <w:left w:w="100" w:type="dxa"/>
            </w:tcMar>
            <w:vAlign w:val="center"/>
          </w:tcPr>
          <w:p w:rsidR="00812FD5" w:rsidRDefault="00812FD5">
            <w:pPr>
              <w:spacing w:after="0"/>
              <w:ind w:left="135"/>
              <w:jc w:val="center"/>
            </w:pPr>
          </w:p>
        </w:tc>
        <w:tc>
          <w:tcPr>
            <w:tcW w:w="2852"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https://m.edsoo.ru/7f413368</w:t>
              </w:r>
            </w:hyperlink>
          </w:p>
        </w:tc>
      </w:tr>
      <w:tr w:rsidR="00812FD5">
        <w:trPr>
          <w:trHeight w:val="144"/>
          <w:tblCellSpacing w:w="20" w:type="nil"/>
        </w:trPr>
        <w:tc>
          <w:tcPr>
            <w:tcW w:w="0" w:type="auto"/>
            <w:gridSpan w:val="2"/>
            <w:tcMar>
              <w:top w:w="50" w:type="dxa"/>
              <w:left w:w="100" w:type="dxa"/>
            </w:tcMar>
            <w:vAlign w:val="center"/>
          </w:tcPr>
          <w:p w:rsidR="00812FD5" w:rsidRDefault="00CA5928">
            <w:pPr>
              <w:spacing w:after="0"/>
              <w:ind w:left="135"/>
            </w:pPr>
            <w:r>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34 </w:t>
            </w:r>
          </w:p>
        </w:tc>
        <w:tc>
          <w:tcPr>
            <w:tcW w:w="1785"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812FD5" w:rsidRDefault="00812FD5"/>
        </w:tc>
      </w:tr>
    </w:tbl>
    <w:p w:rsidR="00812FD5" w:rsidRDefault="00812FD5">
      <w:pPr>
        <w:sectPr w:rsidR="00812FD5">
          <w:pgSz w:w="16383" w:h="11906" w:orient="landscape"/>
          <w:pgMar w:top="1134" w:right="850" w:bottom="1134" w:left="1701" w:header="720" w:footer="720" w:gutter="0"/>
          <w:cols w:space="720"/>
        </w:sectPr>
      </w:pPr>
    </w:p>
    <w:p w:rsidR="00812FD5" w:rsidRDefault="00812FD5">
      <w:pPr>
        <w:sectPr w:rsidR="00812FD5">
          <w:pgSz w:w="16383" w:h="11906" w:orient="landscape"/>
          <w:pgMar w:top="1134" w:right="850" w:bottom="1134" w:left="1701" w:header="720" w:footer="720" w:gutter="0"/>
          <w:cols w:space="720"/>
        </w:sectPr>
      </w:pPr>
    </w:p>
    <w:p w:rsidR="00812FD5" w:rsidRDefault="00CA5928" w:rsidP="001378C0">
      <w:pPr>
        <w:spacing w:after="0"/>
      </w:pPr>
      <w:bookmarkStart w:id="10" w:name="block-51825884"/>
      <w:bookmarkEnd w:id="9"/>
      <w:r>
        <w:rPr>
          <w:rFonts w:ascii="Times New Roman" w:hAnsi="Times New Roman"/>
          <w:b/>
          <w:color w:val="000000"/>
          <w:sz w:val="28"/>
        </w:rPr>
        <w:lastRenderedPageBreak/>
        <w:t xml:space="preserve">ПОУРОЧНОЕ ПЛАНИРОВАНИЕ </w:t>
      </w:r>
    </w:p>
    <w:p w:rsidR="00812FD5" w:rsidRDefault="00CA592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812FD5">
        <w:trPr>
          <w:trHeight w:val="144"/>
          <w:tblCellSpacing w:w="20" w:type="nil"/>
        </w:trPr>
        <w:tc>
          <w:tcPr>
            <w:tcW w:w="378" w:type="dxa"/>
            <w:vMerge w:val="restart"/>
            <w:tcMar>
              <w:top w:w="50" w:type="dxa"/>
              <w:left w:w="100" w:type="dxa"/>
            </w:tcMar>
            <w:vAlign w:val="center"/>
          </w:tcPr>
          <w:p w:rsidR="00812FD5" w:rsidRDefault="00CA592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12FD5" w:rsidRDefault="00812FD5">
            <w:pPr>
              <w:spacing w:after="0"/>
              <w:ind w:left="135"/>
            </w:pPr>
          </w:p>
        </w:tc>
        <w:tc>
          <w:tcPr>
            <w:tcW w:w="3168" w:type="dxa"/>
            <w:vMerge w:val="restart"/>
            <w:tcMar>
              <w:top w:w="50" w:type="dxa"/>
              <w:left w:w="100" w:type="dxa"/>
            </w:tcMar>
            <w:vAlign w:val="center"/>
          </w:tcPr>
          <w:p w:rsidR="00812FD5" w:rsidRDefault="00CA5928">
            <w:pPr>
              <w:spacing w:after="0"/>
              <w:ind w:left="135"/>
            </w:pPr>
            <w:r>
              <w:rPr>
                <w:rFonts w:ascii="Times New Roman" w:hAnsi="Times New Roman"/>
                <w:b/>
                <w:color w:val="000000"/>
                <w:sz w:val="24"/>
              </w:rPr>
              <w:t xml:space="preserve">Тема урока </w:t>
            </w:r>
          </w:p>
          <w:p w:rsidR="00812FD5" w:rsidRDefault="00812FD5">
            <w:pPr>
              <w:spacing w:after="0"/>
              <w:ind w:left="135"/>
            </w:pPr>
          </w:p>
        </w:tc>
        <w:tc>
          <w:tcPr>
            <w:tcW w:w="0" w:type="auto"/>
            <w:gridSpan w:val="3"/>
            <w:tcMar>
              <w:top w:w="50" w:type="dxa"/>
              <w:left w:w="100" w:type="dxa"/>
            </w:tcMar>
            <w:vAlign w:val="center"/>
          </w:tcPr>
          <w:p w:rsidR="00812FD5" w:rsidRDefault="00CA592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12FD5" w:rsidRDefault="00CA5928">
            <w:pPr>
              <w:spacing w:after="0"/>
              <w:ind w:left="135"/>
            </w:pPr>
            <w:r>
              <w:rPr>
                <w:rFonts w:ascii="Times New Roman" w:hAnsi="Times New Roman"/>
                <w:b/>
                <w:color w:val="000000"/>
                <w:sz w:val="24"/>
              </w:rPr>
              <w:t xml:space="preserve">Дата изучения </w:t>
            </w:r>
          </w:p>
          <w:p w:rsidR="00812FD5" w:rsidRDefault="00812FD5">
            <w:pPr>
              <w:spacing w:after="0"/>
              <w:ind w:left="135"/>
            </w:pPr>
          </w:p>
        </w:tc>
        <w:tc>
          <w:tcPr>
            <w:tcW w:w="1977" w:type="dxa"/>
            <w:vMerge w:val="restart"/>
            <w:tcMar>
              <w:top w:w="50" w:type="dxa"/>
              <w:left w:w="100" w:type="dxa"/>
            </w:tcMar>
            <w:vAlign w:val="center"/>
          </w:tcPr>
          <w:p w:rsidR="00812FD5" w:rsidRDefault="00CA5928">
            <w:pPr>
              <w:spacing w:after="0"/>
              <w:ind w:left="135"/>
            </w:pPr>
            <w:r>
              <w:rPr>
                <w:rFonts w:ascii="Times New Roman" w:hAnsi="Times New Roman"/>
                <w:b/>
                <w:color w:val="000000"/>
                <w:sz w:val="24"/>
              </w:rPr>
              <w:t xml:space="preserve">Электронные цифровые образовательные ресурсы </w:t>
            </w:r>
          </w:p>
          <w:p w:rsidR="00812FD5" w:rsidRDefault="00812FD5">
            <w:pPr>
              <w:spacing w:after="0"/>
              <w:ind w:left="135"/>
            </w:pPr>
          </w:p>
        </w:tc>
      </w:tr>
      <w:tr w:rsidR="00812FD5">
        <w:trPr>
          <w:trHeight w:val="144"/>
          <w:tblCellSpacing w:w="20" w:type="nil"/>
        </w:trPr>
        <w:tc>
          <w:tcPr>
            <w:tcW w:w="0" w:type="auto"/>
            <w:vMerge/>
            <w:tcBorders>
              <w:top w:val="nil"/>
            </w:tcBorders>
            <w:tcMar>
              <w:top w:w="50" w:type="dxa"/>
              <w:left w:w="100" w:type="dxa"/>
            </w:tcMar>
          </w:tcPr>
          <w:p w:rsidR="00812FD5" w:rsidRDefault="00812FD5"/>
        </w:tc>
        <w:tc>
          <w:tcPr>
            <w:tcW w:w="0" w:type="auto"/>
            <w:vMerge/>
            <w:tcBorders>
              <w:top w:val="nil"/>
            </w:tcBorders>
            <w:tcMar>
              <w:top w:w="50" w:type="dxa"/>
              <w:left w:w="100" w:type="dxa"/>
            </w:tcMar>
          </w:tcPr>
          <w:p w:rsidR="00812FD5" w:rsidRDefault="00812FD5"/>
        </w:tc>
        <w:tc>
          <w:tcPr>
            <w:tcW w:w="830"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Всего </w:t>
            </w:r>
          </w:p>
          <w:p w:rsidR="00812FD5" w:rsidRDefault="00812FD5">
            <w:pPr>
              <w:spacing w:after="0"/>
              <w:ind w:left="135"/>
            </w:pPr>
          </w:p>
        </w:tc>
        <w:tc>
          <w:tcPr>
            <w:tcW w:w="1529"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Контрольные работы </w:t>
            </w:r>
          </w:p>
          <w:p w:rsidR="00812FD5" w:rsidRDefault="00812FD5">
            <w:pPr>
              <w:spacing w:after="0"/>
              <w:ind w:left="135"/>
            </w:pPr>
          </w:p>
        </w:tc>
        <w:tc>
          <w:tcPr>
            <w:tcW w:w="1628"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Практические работы </w:t>
            </w:r>
          </w:p>
          <w:p w:rsidR="00812FD5" w:rsidRDefault="00812FD5">
            <w:pPr>
              <w:spacing w:after="0"/>
              <w:ind w:left="135"/>
            </w:pPr>
          </w:p>
        </w:tc>
        <w:tc>
          <w:tcPr>
            <w:tcW w:w="0" w:type="auto"/>
            <w:vMerge/>
            <w:tcBorders>
              <w:top w:val="nil"/>
            </w:tcBorders>
            <w:tcMar>
              <w:top w:w="50" w:type="dxa"/>
              <w:left w:w="100" w:type="dxa"/>
            </w:tcMar>
          </w:tcPr>
          <w:p w:rsidR="00812FD5" w:rsidRDefault="00812FD5"/>
        </w:tc>
        <w:tc>
          <w:tcPr>
            <w:tcW w:w="0" w:type="auto"/>
            <w:vMerge/>
            <w:tcBorders>
              <w:top w:val="nil"/>
            </w:tcBorders>
            <w:tcMar>
              <w:top w:w="50" w:type="dxa"/>
              <w:left w:w="100" w:type="dxa"/>
            </w:tcMar>
          </w:tcPr>
          <w:p w:rsidR="00812FD5" w:rsidRDefault="00812FD5"/>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1</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Живая и неживая природа. Признаки живого</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https://m.edsoo.ru/863cca60</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2</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Биология - система наук о живой природе</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https://m.edsoo.ru/863ccc0e</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3</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https://m.edsoo.ru/863ccc0e</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4</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https://m.edsoo.ru/863ccf56</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5</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Научные методы изучения живой природы</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https://m.edsoo.ru/863cd0c8</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6</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Методы изучения живой природы: измерение</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https://m.edsoo.ru/863cd9ce</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7</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Pr>
                <w:rFonts w:ascii="Times New Roman" w:hAnsi="Times New Roman"/>
                <w:color w:val="000000"/>
                <w:sz w:val="24"/>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https://m.edsoo.ru/863cd65e</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https://m.edsoo.ru/863cd866</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9</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https://m.edsoo.ru/863cdb36</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10</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https://m.edsoo.ru/863cd3de</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11</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https://m.edsoo.ru/863cddde</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12</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https://m.edsoo.ru/863ce568</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13</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https://m.edsoo.ru/863ce73e</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https://m.edsoo.ru/863ce8ec</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15</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812FD5">
            <w:pPr>
              <w:spacing w:after="0"/>
              <w:ind w:left="135"/>
            </w:pPr>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16</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812FD5">
            <w:pPr>
              <w:spacing w:after="0"/>
              <w:ind w:left="135"/>
            </w:pPr>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17</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812FD5">
            <w:pPr>
              <w:spacing w:after="0"/>
              <w:ind w:left="135"/>
            </w:pPr>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18</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Бактерии и вирусы как форма жизни</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https://m.edsoo.ru/863ce8ec</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19</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812FD5">
            <w:pPr>
              <w:spacing w:after="0"/>
              <w:ind w:left="135"/>
            </w:pPr>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20</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https://m.edsoo.ru/863cea68</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21</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Наземно-воздушная среда обитания организмов</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https://m.edsoo.ru/863cec3e</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22</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https://m.edsoo.ru/863cedba</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23</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https://m.edsoo.ru/863cf684</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24</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Сезонные изменения в жизни организмов</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https://m.edsoo.ru/863cf508</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25</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Понятие о природном сообществе. Взаимосвязи организмов в </w:t>
            </w:r>
            <w:r>
              <w:rPr>
                <w:rFonts w:ascii="Times New Roman" w:hAnsi="Times New Roman"/>
                <w:color w:val="000000"/>
                <w:sz w:val="24"/>
              </w:rPr>
              <w:lastRenderedPageBreak/>
              <w:t>природных сообществах</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https://m.edsoo.ru/863cf684</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Пищевые связи в природных сообществах</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https://m.edsoo.ru/863cf7e2</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27</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https://m.edsoo.ru/863cfb20</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28</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https://m.edsoo.ru/863cfd3c</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29</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812FD5">
            <w:pPr>
              <w:spacing w:after="0"/>
              <w:ind w:left="135"/>
            </w:pPr>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30</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812FD5">
            <w:pPr>
              <w:spacing w:after="0"/>
              <w:ind w:left="135"/>
            </w:pPr>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31</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Природные зоны Земли, их обитатели</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https://m.edsoo.ru/863cfeea</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32</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Влияние человека на живую природу</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https://m.edsoo.ru/863d0340</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33</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https://m.edsoo.ru/863d0340</w:t>
              </w:r>
            </w:hyperlink>
          </w:p>
        </w:tc>
      </w:tr>
      <w:tr w:rsidR="00812FD5">
        <w:trPr>
          <w:trHeight w:val="144"/>
          <w:tblCellSpacing w:w="20" w:type="nil"/>
        </w:trPr>
        <w:tc>
          <w:tcPr>
            <w:tcW w:w="378" w:type="dxa"/>
            <w:tcMar>
              <w:top w:w="50" w:type="dxa"/>
              <w:left w:w="100" w:type="dxa"/>
            </w:tcMar>
            <w:vAlign w:val="center"/>
          </w:tcPr>
          <w:p w:rsidR="00812FD5" w:rsidRDefault="00CA5928">
            <w:pPr>
              <w:spacing w:after="0"/>
            </w:pPr>
            <w:r>
              <w:rPr>
                <w:rFonts w:ascii="Times New Roman" w:hAnsi="Times New Roman"/>
                <w:color w:val="000000"/>
                <w:sz w:val="24"/>
              </w:rPr>
              <w:t>34</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FD5" w:rsidRDefault="00812FD5">
            <w:pPr>
              <w:spacing w:after="0"/>
              <w:ind w:left="135"/>
              <w:jc w:val="center"/>
            </w:pPr>
          </w:p>
        </w:tc>
        <w:tc>
          <w:tcPr>
            <w:tcW w:w="1628" w:type="dxa"/>
            <w:tcMar>
              <w:top w:w="50" w:type="dxa"/>
              <w:left w:w="100" w:type="dxa"/>
            </w:tcMar>
            <w:vAlign w:val="center"/>
          </w:tcPr>
          <w:p w:rsidR="00812FD5" w:rsidRDefault="00812FD5">
            <w:pPr>
              <w:spacing w:after="0"/>
              <w:ind w:left="135"/>
              <w:jc w:val="center"/>
            </w:pPr>
          </w:p>
        </w:tc>
        <w:tc>
          <w:tcPr>
            <w:tcW w:w="1155" w:type="dxa"/>
            <w:tcMar>
              <w:top w:w="50" w:type="dxa"/>
              <w:left w:w="100" w:type="dxa"/>
            </w:tcMar>
            <w:vAlign w:val="center"/>
          </w:tcPr>
          <w:p w:rsidR="00812FD5" w:rsidRDefault="00812FD5">
            <w:pPr>
              <w:spacing w:after="0"/>
              <w:ind w:left="135"/>
            </w:pPr>
          </w:p>
        </w:tc>
        <w:tc>
          <w:tcPr>
            <w:tcW w:w="1977"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https://m.edsoo.ru/863d064c</w:t>
              </w:r>
            </w:hyperlink>
          </w:p>
        </w:tc>
      </w:tr>
      <w:tr w:rsidR="00812FD5">
        <w:trPr>
          <w:trHeight w:val="144"/>
          <w:tblCellSpacing w:w="20" w:type="nil"/>
        </w:trPr>
        <w:tc>
          <w:tcPr>
            <w:tcW w:w="0" w:type="auto"/>
            <w:gridSpan w:val="2"/>
            <w:tcMar>
              <w:top w:w="50" w:type="dxa"/>
              <w:left w:w="100" w:type="dxa"/>
            </w:tcMar>
            <w:vAlign w:val="center"/>
          </w:tcPr>
          <w:p w:rsidR="00812FD5" w:rsidRDefault="00CA5928">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812FD5" w:rsidRDefault="00812FD5"/>
        </w:tc>
      </w:tr>
    </w:tbl>
    <w:p w:rsidR="00812FD5" w:rsidRDefault="00812FD5">
      <w:pPr>
        <w:sectPr w:rsidR="00812FD5">
          <w:pgSz w:w="16383" w:h="11906" w:orient="landscape"/>
          <w:pgMar w:top="1134" w:right="850" w:bottom="1134" w:left="1701" w:header="720" w:footer="720" w:gutter="0"/>
          <w:cols w:space="720"/>
        </w:sectPr>
      </w:pPr>
    </w:p>
    <w:p w:rsidR="00812FD5" w:rsidRDefault="00812FD5">
      <w:pPr>
        <w:sectPr w:rsidR="00812FD5">
          <w:pgSz w:w="16383" w:h="11906" w:orient="landscape"/>
          <w:pgMar w:top="1134" w:right="850" w:bottom="1134" w:left="1701" w:header="720" w:footer="720" w:gutter="0"/>
          <w:cols w:space="720"/>
        </w:sectPr>
      </w:pPr>
    </w:p>
    <w:p w:rsidR="00812FD5" w:rsidRDefault="00CA5928">
      <w:pPr>
        <w:spacing w:before="199" w:after="199" w:line="336" w:lineRule="auto"/>
        <w:ind w:left="120"/>
        <w:jc w:val="both"/>
      </w:pPr>
      <w:bookmarkStart w:id="11" w:name="block-51825890"/>
      <w:bookmarkEnd w:id="10"/>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812FD5" w:rsidRDefault="00812FD5">
      <w:pPr>
        <w:spacing w:before="199" w:after="199" w:line="336" w:lineRule="auto"/>
        <w:ind w:left="120"/>
        <w:jc w:val="both"/>
      </w:pPr>
    </w:p>
    <w:p w:rsidR="00812FD5" w:rsidRDefault="00CA5928">
      <w:pPr>
        <w:spacing w:before="199" w:after="199" w:line="336" w:lineRule="auto"/>
        <w:ind w:left="120"/>
        <w:jc w:val="both"/>
      </w:pPr>
      <w:r>
        <w:rPr>
          <w:rFonts w:ascii="Times New Roman" w:hAnsi="Times New Roman"/>
          <w:b/>
          <w:color w:val="000000"/>
          <w:sz w:val="28"/>
        </w:rPr>
        <w:t>5 КЛАСС</w:t>
      </w:r>
    </w:p>
    <w:p w:rsidR="00812FD5" w:rsidRDefault="00812FD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12FD5">
        <w:trPr>
          <w:trHeight w:val="144"/>
        </w:trPr>
        <w:tc>
          <w:tcPr>
            <w:tcW w:w="1977" w:type="dxa"/>
            <w:tcMar>
              <w:top w:w="50" w:type="dxa"/>
              <w:left w:w="100" w:type="dxa"/>
            </w:tcMar>
            <w:vAlign w:val="center"/>
          </w:tcPr>
          <w:p w:rsidR="00812FD5" w:rsidRDefault="00CA5928">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812FD5" w:rsidRDefault="00CA5928">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12FD5">
        <w:trPr>
          <w:trHeight w:val="144"/>
        </w:trPr>
        <w:tc>
          <w:tcPr>
            <w:tcW w:w="1977"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Биология – наука о живой природе</w:t>
            </w:r>
          </w:p>
        </w:tc>
      </w:tr>
      <w:tr w:rsidR="00812FD5">
        <w:trPr>
          <w:trHeight w:val="144"/>
        </w:trPr>
        <w:tc>
          <w:tcPr>
            <w:tcW w:w="1977"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Характеризовать биологию как науку о живой природе; называть признаки живого, сравнивать объекты живой и неживой природы</w:t>
            </w:r>
          </w:p>
        </w:tc>
      </w:tr>
      <w:tr w:rsidR="00812FD5">
        <w:trPr>
          <w:trHeight w:val="144"/>
        </w:trPr>
        <w:tc>
          <w:tcPr>
            <w:tcW w:w="1977"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812FD5">
        <w:trPr>
          <w:trHeight w:val="144"/>
        </w:trPr>
        <w:tc>
          <w:tcPr>
            <w:tcW w:w="1977"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812FD5" w:rsidRDefault="00CA5928">
            <w:pPr>
              <w:spacing w:after="0" w:line="336" w:lineRule="auto"/>
              <w:ind w:left="365"/>
              <w:jc w:val="both"/>
            </w:pPr>
            <w:proofErr w:type="gramStart"/>
            <w:r>
              <w:rPr>
                <w:rFonts w:ascii="Times New Roman" w:hAnsi="Times New Roman"/>
                <w:color w:val="000000"/>
                <w:sz w:val="24"/>
              </w:rPr>
              <w:t>Приводить примеры вклада российских (в том числе:</w:t>
            </w:r>
            <w:proofErr w:type="gramEnd"/>
            <w:r>
              <w:rPr>
                <w:rFonts w:ascii="Times New Roman" w:hAnsi="Times New Roman"/>
                <w:color w:val="000000"/>
                <w:sz w:val="24"/>
              </w:rPr>
              <w:t xml:space="preserve"> В.И. Вернадский, А.Л. Чижевский) и </w:t>
            </w:r>
            <w:proofErr w:type="gramStart"/>
            <w:r>
              <w:rPr>
                <w:rFonts w:ascii="Times New Roman" w:hAnsi="Times New Roman"/>
                <w:color w:val="000000"/>
                <w:sz w:val="24"/>
              </w:rPr>
              <w:t>зарубежных</w:t>
            </w:r>
            <w:proofErr w:type="gramEnd"/>
            <w:r>
              <w:rPr>
                <w:rFonts w:ascii="Times New Roman" w:hAnsi="Times New Roman"/>
                <w:color w:val="000000"/>
                <w:sz w:val="24"/>
              </w:rPr>
              <w:t xml:space="preserve"> (в том числе: </w:t>
            </w:r>
            <w:proofErr w:type="gramStart"/>
            <w:r>
              <w:rPr>
                <w:rFonts w:ascii="Times New Roman" w:hAnsi="Times New Roman"/>
                <w:color w:val="000000"/>
                <w:sz w:val="24"/>
              </w:rPr>
              <w:t>Аристотель, Теофраст, Гиппократ) учёных в развитие биологии</w:t>
            </w:r>
            <w:proofErr w:type="gramEnd"/>
          </w:p>
        </w:tc>
      </w:tr>
      <w:tr w:rsidR="00812FD5">
        <w:trPr>
          <w:trHeight w:val="144"/>
        </w:trPr>
        <w:tc>
          <w:tcPr>
            <w:tcW w:w="1977"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812FD5" w:rsidRDefault="00CA5928">
            <w:pPr>
              <w:spacing w:after="0" w:line="336" w:lineRule="auto"/>
              <w:ind w:left="365"/>
              <w:jc w:val="both"/>
            </w:pPr>
            <w:proofErr w:type="gramStart"/>
            <w:r>
              <w:rPr>
                <w:rFonts w:ascii="Times New Roman" w:hAnsi="Times New Roman"/>
                <w:color w:val="000000"/>
                <w:sz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tc>
      </w:tr>
      <w:tr w:rsidR="00812FD5">
        <w:trPr>
          <w:trHeight w:val="144"/>
        </w:trPr>
        <w:tc>
          <w:tcPr>
            <w:tcW w:w="1977"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812FD5" w:rsidRDefault="00CA5928">
            <w:pPr>
              <w:spacing w:after="0" w:line="336" w:lineRule="auto"/>
              <w:ind w:left="365"/>
              <w:jc w:val="both"/>
            </w:pPr>
            <w:proofErr w:type="gramStart"/>
            <w:r>
              <w:rPr>
                <w:rFonts w:ascii="Times New Roman" w:hAnsi="Times New Roman"/>
                <w:color w:val="000000"/>
                <w:sz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tc>
      </w:tr>
      <w:tr w:rsidR="00812FD5">
        <w:trPr>
          <w:trHeight w:val="144"/>
        </w:trPr>
        <w:tc>
          <w:tcPr>
            <w:tcW w:w="1977"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812FD5" w:rsidRDefault="00CA5928">
            <w:pPr>
              <w:spacing w:after="0" w:line="336" w:lineRule="auto"/>
              <w:ind w:left="365"/>
              <w:jc w:val="both"/>
            </w:pPr>
            <w:proofErr w:type="gramStart"/>
            <w:r>
              <w:rPr>
                <w:rFonts w:ascii="Times New Roman" w:hAnsi="Times New Roman"/>
                <w:color w:val="000000"/>
                <w:sz w:val="24"/>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Pr>
                <w:rFonts w:ascii="Times New Roman" w:hAnsi="Times New Roman"/>
                <w:color w:val="000000"/>
                <w:sz w:val="24"/>
              </w:rPr>
              <w:lastRenderedPageBreak/>
              <w:t>ландшафты природные и культурные</w:t>
            </w:r>
            <w:proofErr w:type="gramEnd"/>
          </w:p>
        </w:tc>
      </w:tr>
      <w:tr w:rsidR="00812FD5">
        <w:trPr>
          <w:trHeight w:val="144"/>
        </w:trPr>
        <w:tc>
          <w:tcPr>
            <w:tcW w:w="1977"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812FD5">
        <w:trPr>
          <w:trHeight w:val="144"/>
        </w:trPr>
        <w:tc>
          <w:tcPr>
            <w:tcW w:w="1977"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Раскрывать понятие о среде обитания (водной, наземно-воздушной, почвенной, </w:t>
            </w:r>
            <w:proofErr w:type="spellStart"/>
            <w:r>
              <w:rPr>
                <w:rFonts w:ascii="Times New Roman" w:hAnsi="Times New Roman"/>
                <w:color w:val="000000"/>
                <w:sz w:val="24"/>
              </w:rPr>
              <w:t>внутриорганизменной</w:t>
            </w:r>
            <w:proofErr w:type="spellEnd"/>
            <w:r>
              <w:rPr>
                <w:rFonts w:ascii="Times New Roman" w:hAnsi="Times New Roman"/>
                <w:color w:val="000000"/>
                <w:sz w:val="24"/>
              </w:rPr>
              <w:t>), условиях среды обитания</w:t>
            </w:r>
          </w:p>
        </w:tc>
      </w:tr>
      <w:tr w:rsidR="00812FD5">
        <w:trPr>
          <w:trHeight w:val="144"/>
        </w:trPr>
        <w:tc>
          <w:tcPr>
            <w:tcW w:w="1977"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Приводить примеры, характеризующие приспособленность организмов к среде обитания, взаимосвязи организмов в сообществах</w:t>
            </w:r>
          </w:p>
        </w:tc>
      </w:tr>
      <w:tr w:rsidR="00812FD5">
        <w:trPr>
          <w:trHeight w:val="144"/>
        </w:trPr>
        <w:tc>
          <w:tcPr>
            <w:tcW w:w="1977"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Выделять отличительные признаки природных и искусственных сообществ</w:t>
            </w:r>
          </w:p>
        </w:tc>
      </w:tr>
      <w:tr w:rsidR="00812FD5">
        <w:trPr>
          <w:trHeight w:val="144"/>
        </w:trPr>
        <w:tc>
          <w:tcPr>
            <w:tcW w:w="1977"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812FD5">
        <w:trPr>
          <w:trHeight w:val="144"/>
        </w:trPr>
        <w:tc>
          <w:tcPr>
            <w:tcW w:w="1977"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Раскрывать роль биологии в практической деятельности человека</w:t>
            </w:r>
          </w:p>
        </w:tc>
      </w:tr>
      <w:tr w:rsidR="00812FD5">
        <w:trPr>
          <w:trHeight w:val="144"/>
        </w:trPr>
        <w:tc>
          <w:tcPr>
            <w:tcW w:w="1977"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812FD5">
        <w:trPr>
          <w:trHeight w:val="144"/>
        </w:trPr>
        <w:tc>
          <w:tcPr>
            <w:tcW w:w="1977"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812FD5">
        <w:trPr>
          <w:trHeight w:val="144"/>
        </w:trPr>
        <w:tc>
          <w:tcPr>
            <w:tcW w:w="1977"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812FD5">
        <w:trPr>
          <w:trHeight w:val="144"/>
        </w:trPr>
        <w:tc>
          <w:tcPr>
            <w:tcW w:w="1977"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Владеть приёмами работы с лупой, световым и цифровым микроскопами при рассматривании биологических объектов</w:t>
            </w:r>
          </w:p>
        </w:tc>
      </w:tr>
      <w:tr w:rsidR="00812FD5">
        <w:trPr>
          <w:trHeight w:val="144"/>
        </w:trPr>
        <w:tc>
          <w:tcPr>
            <w:tcW w:w="1977"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Соблюдать правила безопасного труда при работе с учебным и </w:t>
            </w:r>
            <w:r>
              <w:rPr>
                <w:rFonts w:ascii="Times New Roman" w:hAnsi="Times New Roman"/>
                <w:color w:val="000000"/>
                <w:sz w:val="24"/>
              </w:rPr>
              <w:lastRenderedPageBreak/>
              <w:t>лабораторным оборудованием, химической посудой в соответствии с инструкциями на уроке, во внеурочной деятельности</w:t>
            </w:r>
          </w:p>
        </w:tc>
      </w:tr>
      <w:tr w:rsidR="00812FD5">
        <w:trPr>
          <w:trHeight w:val="144"/>
        </w:trPr>
        <w:tc>
          <w:tcPr>
            <w:tcW w:w="1977"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Использовать при выполнении учебных заданий научно-популярную литературу по биологии, справочные материалы, ресурсы сети Интернет</w:t>
            </w:r>
          </w:p>
        </w:tc>
      </w:tr>
      <w:tr w:rsidR="00812FD5">
        <w:trPr>
          <w:trHeight w:val="144"/>
        </w:trPr>
        <w:tc>
          <w:tcPr>
            <w:tcW w:w="1977"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w:t>
            </w:r>
          </w:p>
        </w:tc>
      </w:tr>
    </w:tbl>
    <w:p w:rsidR="00812FD5" w:rsidRDefault="00812FD5">
      <w:pPr>
        <w:spacing w:after="0"/>
        <w:ind w:left="120"/>
      </w:pPr>
    </w:p>
    <w:p w:rsidR="00812FD5" w:rsidRDefault="00812FD5">
      <w:pPr>
        <w:sectPr w:rsidR="00812FD5">
          <w:pgSz w:w="11906" w:h="16383"/>
          <w:pgMar w:top="1134" w:right="850" w:bottom="1134" w:left="1701" w:header="720" w:footer="720" w:gutter="0"/>
          <w:cols w:space="720"/>
        </w:sectPr>
      </w:pPr>
    </w:p>
    <w:p w:rsidR="00812FD5" w:rsidRDefault="00CA5928">
      <w:pPr>
        <w:spacing w:before="199" w:after="120" w:line="336" w:lineRule="auto"/>
        <w:ind w:left="120"/>
      </w:pPr>
      <w:bookmarkStart w:id="12" w:name="block-51825891"/>
      <w:bookmarkEnd w:id="11"/>
      <w:r>
        <w:rPr>
          <w:rFonts w:ascii="Times New Roman" w:hAnsi="Times New Roman"/>
          <w:b/>
          <w:color w:val="000000"/>
          <w:sz w:val="28"/>
        </w:rPr>
        <w:lastRenderedPageBreak/>
        <w:t>ПРОВЕРЯЕМЫЕ ЭЛЕМЕНТЫ СОДЕРЖАНИЯ</w:t>
      </w:r>
    </w:p>
    <w:p w:rsidR="00812FD5" w:rsidRDefault="00812FD5">
      <w:pPr>
        <w:spacing w:before="199" w:after="120" w:line="336" w:lineRule="auto"/>
        <w:ind w:left="120"/>
      </w:pPr>
    </w:p>
    <w:p w:rsidR="00812FD5" w:rsidRDefault="00CA5928">
      <w:pPr>
        <w:spacing w:before="199" w:after="120" w:line="336" w:lineRule="auto"/>
        <w:ind w:left="120"/>
      </w:pPr>
      <w:r>
        <w:rPr>
          <w:rFonts w:ascii="Times New Roman" w:hAnsi="Times New Roman"/>
          <w:b/>
          <w:color w:val="000000"/>
          <w:sz w:val="28"/>
        </w:rPr>
        <w:t>5 КЛАСС</w:t>
      </w:r>
    </w:p>
    <w:p w:rsidR="00812FD5" w:rsidRDefault="00812FD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812FD5">
        <w:trPr>
          <w:trHeight w:val="144"/>
        </w:trPr>
        <w:tc>
          <w:tcPr>
            <w:tcW w:w="1143"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 Проверяемые элементы содержания </w:t>
            </w:r>
          </w:p>
        </w:tc>
      </w:tr>
      <w:tr w:rsidR="00812FD5">
        <w:trPr>
          <w:trHeight w:val="144"/>
        </w:trPr>
        <w:tc>
          <w:tcPr>
            <w:tcW w:w="1143" w:type="dxa"/>
            <w:vMerge w:val="restart"/>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12FD5" w:rsidRDefault="00CA5928">
            <w:pPr>
              <w:spacing w:after="0" w:line="312" w:lineRule="auto"/>
              <w:ind w:left="228"/>
            </w:pPr>
            <w:r>
              <w:rPr>
                <w:rFonts w:ascii="Times New Roman" w:hAnsi="Times New Roman"/>
                <w:color w:val="000000"/>
                <w:sz w:val="24"/>
              </w:rPr>
              <w:t>Биология – наука о живой природе</w:t>
            </w:r>
          </w:p>
        </w:tc>
      </w:tr>
      <w:tr w:rsidR="00812FD5">
        <w:trPr>
          <w:trHeight w:val="144"/>
        </w:trPr>
        <w:tc>
          <w:tcPr>
            <w:tcW w:w="0" w:type="auto"/>
            <w:vMerge/>
            <w:tcBorders>
              <w:top w:val="nil"/>
            </w:tcBorders>
            <w:tcMar>
              <w:top w:w="50" w:type="dxa"/>
              <w:left w:w="100" w:type="dxa"/>
            </w:tcMar>
          </w:tcPr>
          <w:p w:rsidR="00812FD5" w:rsidRDefault="00812FD5"/>
        </w:tc>
        <w:tc>
          <w:tcPr>
            <w:tcW w:w="2912"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12FD5">
        <w:trPr>
          <w:trHeight w:val="144"/>
        </w:trPr>
        <w:tc>
          <w:tcPr>
            <w:tcW w:w="0" w:type="auto"/>
            <w:vMerge/>
            <w:tcBorders>
              <w:top w:val="nil"/>
            </w:tcBorders>
            <w:tcMar>
              <w:top w:w="50" w:type="dxa"/>
              <w:left w:w="100" w:type="dxa"/>
            </w:tcMar>
          </w:tcPr>
          <w:p w:rsidR="00812FD5" w:rsidRDefault="00812FD5"/>
        </w:tc>
        <w:tc>
          <w:tcPr>
            <w:tcW w:w="2912"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 xml:space="preserve">Биология – система наук о живой природе. </w:t>
            </w:r>
            <w:proofErr w:type="gramStart"/>
            <w:r>
              <w:rPr>
                <w:rFonts w:ascii="Times New Roman" w:hAnsi="Times New Roman"/>
                <w:color w:val="000000"/>
                <w:sz w:val="24"/>
              </w:rPr>
              <w:t>Основные разделы биологии (ботаника, зоология, экология, цитология, анатомия, физиология и другие).</w:t>
            </w:r>
            <w:proofErr w:type="gramEnd"/>
            <w:r>
              <w:rPr>
                <w:rFonts w:ascii="Times New Roman" w:hAnsi="Times New Roman"/>
                <w:color w:val="000000"/>
                <w:sz w:val="24"/>
              </w:rPr>
              <w:t xml:space="preserve">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812FD5">
        <w:trPr>
          <w:trHeight w:val="144"/>
        </w:trPr>
        <w:tc>
          <w:tcPr>
            <w:tcW w:w="0" w:type="auto"/>
            <w:vMerge/>
            <w:tcBorders>
              <w:top w:val="nil"/>
            </w:tcBorders>
            <w:tcMar>
              <w:top w:w="50" w:type="dxa"/>
              <w:left w:w="100" w:type="dxa"/>
            </w:tcMar>
          </w:tcPr>
          <w:p w:rsidR="00812FD5" w:rsidRDefault="00812FD5"/>
        </w:tc>
        <w:tc>
          <w:tcPr>
            <w:tcW w:w="2912"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812FD5">
        <w:trPr>
          <w:trHeight w:val="144"/>
        </w:trPr>
        <w:tc>
          <w:tcPr>
            <w:tcW w:w="1143" w:type="dxa"/>
            <w:vMerge w:val="restart"/>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12FD5" w:rsidRDefault="00CA5928">
            <w:pPr>
              <w:spacing w:after="0" w:line="312" w:lineRule="auto"/>
              <w:ind w:left="228"/>
            </w:pPr>
            <w:r>
              <w:rPr>
                <w:rFonts w:ascii="Times New Roman" w:hAnsi="Times New Roman"/>
                <w:color w:val="000000"/>
                <w:sz w:val="24"/>
              </w:rPr>
              <w:t>Методы изучения живой природы</w:t>
            </w:r>
          </w:p>
        </w:tc>
      </w:tr>
      <w:tr w:rsidR="00812FD5">
        <w:trPr>
          <w:trHeight w:val="144"/>
        </w:trPr>
        <w:tc>
          <w:tcPr>
            <w:tcW w:w="0" w:type="auto"/>
            <w:vMerge/>
            <w:tcBorders>
              <w:top w:val="nil"/>
            </w:tcBorders>
            <w:tcMar>
              <w:top w:w="50" w:type="dxa"/>
              <w:left w:w="100" w:type="dxa"/>
            </w:tcMar>
          </w:tcPr>
          <w:p w:rsidR="00812FD5" w:rsidRDefault="00812FD5"/>
        </w:tc>
        <w:tc>
          <w:tcPr>
            <w:tcW w:w="2912"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812FD5">
        <w:trPr>
          <w:trHeight w:val="144"/>
        </w:trPr>
        <w:tc>
          <w:tcPr>
            <w:tcW w:w="0" w:type="auto"/>
            <w:vMerge/>
            <w:tcBorders>
              <w:top w:val="nil"/>
            </w:tcBorders>
            <w:tcMar>
              <w:top w:w="50" w:type="dxa"/>
              <w:left w:w="100" w:type="dxa"/>
            </w:tcMar>
          </w:tcPr>
          <w:p w:rsidR="00812FD5" w:rsidRDefault="00812FD5"/>
        </w:tc>
        <w:tc>
          <w:tcPr>
            <w:tcW w:w="2912"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 xml:space="preserve">Метод описания в биологии (наглядный, словесный, схематический). Метод измерения </w:t>
            </w:r>
            <w:r>
              <w:rPr>
                <w:rFonts w:ascii="Times New Roman" w:hAnsi="Times New Roman"/>
                <w:color w:val="000000"/>
                <w:sz w:val="24"/>
              </w:rPr>
              <w:lastRenderedPageBreak/>
              <w:t>(инструменты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tc>
      </w:tr>
      <w:tr w:rsidR="00812FD5">
        <w:trPr>
          <w:trHeight w:val="144"/>
        </w:trPr>
        <w:tc>
          <w:tcPr>
            <w:tcW w:w="1143" w:type="dxa"/>
            <w:vMerge w:val="restart"/>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812FD5" w:rsidRDefault="00CA5928">
            <w:pPr>
              <w:spacing w:after="0" w:line="312" w:lineRule="auto"/>
              <w:ind w:left="228"/>
            </w:pPr>
            <w:r>
              <w:rPr>
                <w:rFonts w:ascii="Times New Roman" w:hAnsi="Times New Roman"/>
                <w:color w:val="000000"/>
                <w:sz w:val="24"/>
              </w:rPr>
              <w:t>Организмы – тела живой природы</w:t>
            </w:r>
          </w:p>
        </w:tc>
      </w:tr>
      <w:tr w:rsidR="00812FD5">
        <w:trPr>
          <w:trHeight w:val="144"/>
        </w:trPr>
        <w:tc>
          <w:tcPr>
            <w:tcW w:w="0" w:type="auto"/>
            <w:vMerge/>
            <w:tcBorders>
              <w:top w:val="nil"/>
            </w:tcBorders>
            <w:tcMar>
              <w:top w:w="50" w:type="dxa"/>
              <w:left w:w="100" w:type="dxa"/>
            </w:tcMar>
          </w:tcPr>
          <w:p w:rsidR="00812FD5" w:rsidRDefault="00812FD5"/>
        </w:tc>
        <w:tc>
          <w:tcPr>
            <w:tcW w:w="2912"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Понятие об организме. Доядерные и ядерные организмы. Одноклеточные и многоклеточные организмы</w:t>
            </w:r>
          </w:p>
        </w:tc>
      </w:tr>
      <w:tr w:rsidR="00812FD5">
        <w:trPr>
          <w:trHeight w:val="144"/>
        </w:trPr>
        <w:tc>
          <w:tcPr>
            <w:tcW w:w="0" w:type="auto"/>
            <w:vMerge/>
            <w:tcBorders>
              <w:top w:val="nil"/>
            </w:tcBorders>
            <w:tcMar>
              <w:top w:w="50" w:type="dxa"/>
              <w:left w:w="100" w:type="dxa"/>
            </w:tcMar>
          </w:tcPr>
          <w:p w:rsidR="00812FD5" w:rsidRDefault="00812FD5"/>
        </w:tc>
        <w:tc>
          <w:tcPr>
            <w:tcW w:w="2912"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tc>
      </w:tr>
      <w:tr w:rsidR="00812FD5">
        <w:trPr>
          <w:trHeight w:val="144"/>
        </w:trPr>
        <w:tc>
          <w:tcPr>
            <w:tcW w:w="0" w:type="auto"/>
            <w:vMerge/>
            <w:tcBorders>
              <w:top w:val="nil"/>
            </w:tcBorders>
            <w:tcMar>
              <w:top w:w="50" w:type="dxa"/>
              <w:left w:w="100" w:type="dxa"/>
            </w:tcMar>
          </w:tcPr>
          <w:p w:rsidR="00812FD5" w:rsidRDefault="00812FD5"/>
        </w:tc>
        <w:tc>
          <w:tcPr>
            <w:tcW w:w="2912"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812FD5" w:rsidRDefault="00CA5928">
            <w:pPr>
              <w:spacing w:after="0" w:line="312" w:lineRule="auto"/>
              <w:ind w:left="228"/>
            </w:pPr>
            <w:r>
              <w:rPr>
                <w:rFonts w:ascii="Times New Roman" w:hAnsi="Times New Roman"/>
                <w:color w:val="000000"/>
                <w:sz w:val="24"/>
              </w:rPr>
              <w:t>Клетки, ткани, органы, системы органов</w:t>
            </w:r>
          </w:p>
        </w:tc>
      </w:tr>
      <w:tr w:rsidR="00812FD5">
        <w:trPr>
          <w:trHeight w:val="144"/>
        </w:trPr>
        <w:tc>
          <w:tcPr>
            <w:tcW w:w="0" w:type="auto"/>
            <w:vMerge/>
            <w:tcBorders>
              <w:top w:val="nil"/>
            </w:tcBorders>
            <w:tcMar>
              <w:top w:w="50" w:type="dxa"/>
              <w:left w:w="100" w:type="dxa"/>
            </w:tcMar>
          </w:tcPr>
          <w:p w:rsidR="00812FD5" w:rsidRDefault="00812FD5"/>
        </w:tc>
        <w:tc>
          <w:tcPr>
            <w:tcW w:w="2912"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Организм – единое целое</w:t>
            </w:r>
          </w:p>
        </w:tc>
      </w:tr>
      <w:tr w:rsidR="00812FD5">
        <w:trPr>
          <w:trHeight w:val="144"/>
        </w:trPr>
        <w:tc>
          <w:tcPr>
            <w:tcW w:w="0" w:type="auto"/>
            <w:vMerge/>
            <w:tcBorders>
              <w:top w:val="nil"/>
            </w:tcBorders>
            <w:tcMar>
              <w:top w:w="50" w:type="dxa"/>
              <w:left w:w="100" w:type="dxa"/>
            </w:tcMar>
          </w:tcPr>
          <w:p w:rsidR="00812FD5" w:rsidRDefault="00812FD5"/>
        </w:tc>
        <w:tc>
          <w:tcPr>
            <w:tcW w:w="2912"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812FD5" w:rsidRDefault="00CA5928">
            <w:pPr>
              <w:spacing w:after="0" w:line="312" w:lineRule="auto"/>
              <w:ind w:left="228"/>
            </w:pPr>
            <w:proofErr w:type="gramStart"/>
            <w:r>
              <w:rPr>
                <w:rFonts w:ascii="Times New Roman" w:hAnsi="Times New Roman"/>
                <w:color w:val="000000"/>
                <w:sz w:val="24"/>
              </w:rPr>
              <w:t>Разнообразие организмов и их классификация (таксоны в биологии: царства, типы (отделы), классы, отряды (порядки), семейства, роды, виды)</w:t>
            </w:r>
            <w:proofErr w:type="gramEnd"/>
          </w:p>
        </w:tc>
      </w:tr>
      <w:tr w:rsidR="00812FD5">
        <w:trPr>
          <w:trHeight w:val="144"/>
        </w:trPr>
        <w:tc>
          <w:tcPr>
            <w:tcW w:w="0" w:type="auto"/>
            <w:vMerge/>
            <w:tcBorders>
              <w:top w:val="nil"/>
            </w:tcBorders>
            <w:tcMar>
              <w:top w:w="50" w:type="dxa"/>
              <w:left w:w="100" w:type="dxa"/>
            </w:tcMar>
          </w:tcPr>
          <w:p w:rsidR="00812FD5" w:rsidRDefault="00812FD5"/>
        </w:tc>
        <w:tc>
          <w:tcPr>
            <w:tcW w:w="2912"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812FD5" w:rsidRDefault="00CA5928">
            <w:pPr>
              <w:spacing w:after="0" w:line="312" w:lineRule="auto"/>
              <w:ind w:left="228"/>
            </w:pPr>
            <w:r>
              <w:rPr>
                <w:rFonts w:ascii="Times New Roman" w:hAnsi="Times New Roman"/>
                <w:color w:val="000000"/>
                <w:sz w:val="24"/>
              </w:rPr>
              <w:t>Бактерии и вирусы как формы жизни. Значение бактерий и вирусов в природе и в жизни человека</w:t>
            </w:r>
          </w:p>
        </w:tc>
      </w:tr>
      <w:tr w:rsidR="00812FD5">
        <w:trPr>
          <w:trHeight w:val="144"/>
        </w:trPr>
        <w:tc>
          <w:tcPr>
            <w:tcW w:w="1143" w:type="dxa"/>
            <w:vMerge w:val="restart"/>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812FD5" w:rsidRDefault="00CA5928">
            <w:pPr>
              <w:spacing w:after="0" w:line="312" w:lineRule="auto"/>
              <w:ind w:left="228"/>
            </w:pPr>
            <w:r>
              <w:rPr>
                <w:rFonts w:ascii="Times New Roman" w:hAnsi="Times New Roman"/>
                <w:color w:val="000000"/>
                <w:sz w:val="24"/>
              </w:rPr>
              <w:t>Организмы и среда обитания</w:t>
            </w:r>
          </w:p>
        </w:tc>
      </w:tr>
      <w:tr w:rsidR="00812FD5">
        <w:trPr>
          <w:trHeight w:val="144"/>
        </w:trPr>
        <w:tc>
          <w:tcPr>
            <w:tcW w:w="0" w:type="auto"/>
            <w:vMerge/>
            <w:tcBorders>
              <w:top w:val="nil"/>
            </w:tcBorders>
            <w:tcMar>
              <w:top w:w="50" w:type="dxa"/>
              <w:left w:w="100" w:type="dxa"/>
            </w:tcMar>
          </w:tcPr>
          <w:p w:rsidR="00812FD5" w:rsidRDefault="00812FD5"/>
        </w:tc>
        <w:tc>
          <w:tcPr>
            <w:tcW w:w="2912"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 xml:space="preserve">Понятие о среде обитания. Водная, наземно-воздушная, почвенная, </w:t>
            </w:r>
            <w:proofErr w:type="spellStart"/>
            <w:r>
              <w:rPr>
                <w:rFonts w:ascii="Times New Roman" w:hAnsi="Times New Roman"/>
                <w:color w:val="000000"/>
                <w:sz w:val="24"/>
              </w:rPr>
              <w:t>внутриорганизменная</w:t>
            </w:r>
            <w:proofErr w:type="spellEnd"/>
            <w:r>
              <w:rPr>
                <w:rFonts w:ascii="Times New Roman" w:hAnsi="Times New Roman"/>
                <w:color w:val="000000"/>
                <w:sz w:val="24"/>
              </w:rPr>
              <w:t xml:space="preserve"> среды обитания. Представители сред обитания. Особенности сред обитания организмов</w:t>
            </w:r>
          </w:p>
        </w:tc>
      </w:tr>
      <w:tr w:rsidR="00812FD5">
        <w:trPr>
          <w:trHeight w:val="144"/>
        </w:trPr>
        <w:tc>
          <w:tcPr>
            <w:tcW w:w="0" w:type="auto"/>
            <w:vMerge/>
            <w:tcBorders>
              <w:top w:val="nil"/>
            </w:tcBorders>
            <w:tcMar>
              <w:top w:w="50" w:type="dxa"/>
              <w:left w:w="100" w:type="dxa"/>
            </w:tcMar>
          </w:tcPr>
          <w:p w:rsidR="00812FD5" w:rsidRDefault="00812FD5"/>
        </w:tc>
        <w:tc>
          <w:tcPr>
            <w:tcW w:w="2912"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Приспособления организмов к среде обитания. Сезонные изменения в жизни организмов</w:t>
            </w:r>
          </w:p>
        </w:tc>
      </w:tr>
      <w:tr w:rsidR="00812FD5">
        <w:trPr>
          <w:trHeight w:val="144"/>
        </w:trPr>
        <w:tc>
          <w:tcPr>
            <w:tcW w:w="1143" w:type="dxa"/>
            <w:vMerge w:val="restart"/>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12FD5" w:rsidRDefault="00CA5928">
            <w:pPr>
              <w:spacing w:after="0" w:line="312" w:lineRule="auto"/>
              <w:ind w:left="228"/>
            </w:pPr>
            <w:r>
              <w:rPr>
                <w:rFonts w:ascii="Times New Roman" w:hAnsi="Times New Roman"/>
                <w:color w:val="000000"/>
                <w:sz w:val="24"/>
              </w:rPr>
              <w:t>Природные сообщества</w:t>
            </w:r>
          </w:p>
        </w:tc>
      </w:tr>
      <w:tr w:rsidR="00812FD5">
        <w:trPr>
          <w:trHeight w:val="144"/>
        </w:trPr>
        <w:tc>
          <w:tcPr>
            <w:tcW w:w="0" w:type="auto"/>
            <w:vMerge/>
            <w:tcBorders>
              <w:top w:val="nil"/>
            </w:tcBorders>
            <w:tcMar>
              <w:top w:w="50" w:type="dxa"/>
              <w:left w:w="100" w:type="dxa"/>
            </w:tcMar>
          </w:tcPr>
          <w:p w:rsidR="00812FD5" w:rsidRDefault="00812FD5"/>
        </w:tc>
        <w:tc>
          <w:tcPr>
            <w:tcW w:w="2912"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Pr>
                <w:rFonts w:ascii="Times New Roman" w:hAnsi="Times New Roman"/>
                <w:color w:val="000000"/>
                <w:sz w:val="24"/>
              </w:rPr>
              <w:lastRenderedPageBreak/>
              <w:t>питания. Производители, потребители и разрушители органических веще</w:t>
            </w:r>
            <w:proofErr w:type="gramStart"/>
            <w:r>
              <w:rPr>
                <w:rFonts w:ascii="Times New Roman" w:hAnsi="Times New Roman"/>
                <w:color w:val="000000"/>
                <w:sz w:val="24"/>
              </w:rPr>
              <w:t>ств в пр</w:t>
            </w:r>
            <w:proofErr w:type="gramEnd"/>
            <w:r>
              <w:rPr>
                <w:rFonts w:ascii="Times New Roman" w:hAnsi="Times New Roman"/>
                <w:color w:val="000000"/>
                <w:sz w:val="24"/>
              </w:rPr>
              <w:t>иродных сообществах. Примеры природных сообществ (лес, пруд, озеро и другие)</w:t>
            </w:r>
          </w:p>
        </w:tc>
      </w:tr>
      <w:tr w:rsidR="00812FD5">
        <w:trPr>
          <w:trHeight w:val="144"/>
        </w:trPr>
        <w:tc>
          <w:tcPr>
            <w:tcW w:w="0" w:type="auto"/>
            <w:vMerge/>
            <w:tcBorders>
              <w:top w:val="nil"/>
            </w:tcBorders>
            <w:tcMar>
              <w:top w:w="50" w:type="dxa"/>
              <w:left w:w="100" w:type="dxa"/>
            </w:tcMar>
          </w:tcPr>
          <w:p w:rsidR="00812FD5" w:rsidRDefault="00812FD5"/>
        </w:tc>
        <w:tc>
          <w:tcPr>
            <w:tcW w:w="2912"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12FD5">
        <w:trPr>
          <w:trHeight w:val="144"/>
        </w:trPr>
        <w:tc>
          <w:tcPr>
            <w:tcW w:w="0" w:type="auto"/>
            <w:vMerge/>
            <w:tcBorders>
              <w:top w:val="nil"/>
            </w:tcBorders>
            <w:tcMar>
              <w:top w:w="50" w:type="dxa"/>
              <w:left w:w="100" w:type="dxa"/>
            </w:tcMar>
          </w:tcPr>
          <w:p w:rsidR="00812FD5" w:rsidRDefault="00812FD5"/>
        </w:tc>
        <w:tc>
          <w:tcPr>
            <w:tcW w:w="2912"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Природные зоны Земли, их обитатели. Флора и фауна природных зон. Ландшафты: природные и культурные</w:t>
            </w:r>
          </w:p>
        </w:tc>
      </w:tr>
      <w:tr w:rsidR="00812FD5">
        <w:trPr>
          <w:trHeight w:val="144"/>
        </w:trPr>
        <w:tc>
          <w:tcPr>
            <w:tcW w:w="1143" w:type="dxa"/>
            <w:vMerge w:val="restart"/>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812FD5" w:rsidRDefault="00CA5928">
            <w:pPr>
              <w:spacing w:after="0" w:line="312" w:lineRule="auto"/>
              <w:ind w:left="228"/>
            </w:pPr>
            <w:r>
              <w:rPr>
                <w:rFonts w:ascii="Times New Roman" w:hAnsi="Times New Roman"/>
                <w:color w:val="000000"/>
                <w:sz w:val="24"/>
              </w:rPr>
              <w:t>Живая природа и человек</w:t>
            </w:r>
          </w:p>
        </w:tc>
      </w:tr>
      <w:tr w:rsidR="00812FD5">
        <w:trPr>
          <w:trHeight w:val="144"/>
        </w:trPr>
        <w:tc>
          <w:tcPr>
            <w:tcW w:w="0" w:type="auto"/>
            <w:vMerge/>
            <w:tcBorders>
              <w:top w:val="nil"/>
            </w:tcBorders>
            <w:tcMar>
              <w:top w:w="50" w:type="dxa"/>
              <w:left w:w="100" w:type="dxa"/>
            </w:tcMar>
          </w:tcPr>
          <w:p w:rsidR="00812FD5" w:rsidRDefault="00812FD5"/>
        </w:tc>
        <w:tc>
          <w:tcPr>
            <w:tcW w:w="2912"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812FD5">
        <w:trPr>
          <w:trHeight w:val="144"/>
        </w:trPr>
        <w:tc>
          <w:tcPr>
            <w:tcW w:w="0" w:type="auto"/>
            <w:vMerge/>
            <w:tcBorders>
              <w:top w:val="nil"/>
            </w:tcBorders>
            <w:tcMar>
              <w:top w:w="50" w:type="dxa"/>
              <w:left w:w="100" w:type="dxa"/>
            </w:tcMar>
          </w:tcPr>
          <w:p w:rsidR="00812FD5" w:rsidRDefault="00812FD5"/>
        </w:tc>
        <w:tc>
          <w:tcPr>
            <w:tcW w:w="2912"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tc>
      </w:tr>
    </w:tbl>
    <w:p w:rsidR="00812FD5" w:rsidRDefault="00812FD5">
      <w:pPr>
        <w:spacing w:after="0" w:line="336" w:lineRule="auto"/>
        <w:ind w:left="120"/>
      </w:pPr>
    </w:p>
    <w:p w:rsidR="00812FD5" w:rsidRDefault="00812FD5">
      <w:pPr>
        <w:sectPr w:rsidR="00812FD5">
          <w:pgSz w:w="11906" w:h="16383"/>
          <w:pgMar w:top="1134" w:right="850" w:bottom="1134" w:left="1701" w:header="720" w:footer="720" w:gutter="0"/>
          <w:cols w:space="720"/>
        </w:sectPr>
      </w:pPr>
    </w:p>
    <w:p w:rsidR="00812FD5" w:rsidRDefault="00CA5928">
      <w:pPr>
        <w:spacing w:before="199" w:after="199" w:line="336" w:lineRule="auto"/>
        <w:ind w:left="120"/>
      </w:pPr>
      <w:bookmarkStart w:id="13" w:name="block-51825892"/>
      <w:bookmarkEnd w:id="12"/>
      <w:r>
        <w:rPr>
          <w:rFonts w:ascii="Times New Roman" w:hAnsi="Times New Roman"/>
          <w:b/>
          <w:color w:val="000000"/>
          <w:sz w:val="28"/>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812FD5" w:rsidRDefault="00812FD5">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812FD5">
        <w:trPr>
          <w:trHeight w:val="144"/>
        </w:trPr>
        <w:tc>
          <w:tcPr>
            <w:tcW w:w="2458" w:type="dxa"/>
            <w:tcMar>
              <w:top w:w="50" w:type="dxa"/>
              <w:left w:w="100" w:type="dxa"/>
            </w:tcMar>
            <w:vAlign w:val="center"/>
          </w:tcPr>
          <w:p w:rsidR="00812FD5" w:rsidRDefault="00CA5928">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Кодпроверяемого</w:t>
            </w:r>
            <w:proofErr w:type="spellEnd"/>
            <w:r>
              <w:rPr>
                <w:rFonts w:ascii="Times New Roman" w:hAnsi="Times New Roman"/>
                <w:b/>
                <w:color w:val="000000"/>
                <w:sz w:val="24"/>
              </w:rPr>
              <w:t xml:space="preserve"> требования </w:t>
            </w:r>
          </w:p>
        </w:tc>
        <w:tc>
          <w:tcPr>
            <w:tcW w:w="11052" w:type="dxa"/>
            <w:tcMar>
              <w:top w:w="50" w:type="dxa"/>
              <w:left w:w="100" w:type="dxa"/>
            </w:tcMar>
            <w:vAlign w:val="center"/>
          </w:tcPr>
          <w:p w:rsidR="00812FD5" w:rsidRDefault="00CA5928">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Понимание роли биологии в формировании современной естественнонаучной картины мира</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812FD5" w:rsidRDefault="00CA5928">
            <w:pPr>
              <w:spacing w:after="0" w:line="336" w:lineRule="auto"/>
              <w:ind w:left="365"/>
              <w:jc w:val="both"/>
            </w:pPr>
            <w:proofErr w:type="gramStart"/>
            <w:r>
              <w:rPr>
                <w:rFonts w:ascii="Times New Roman" w:hAnsi="Times New Roman"/>
                <w:color w:val="000000"/>
                <w:spacing w:val="-4"/>
                <w:sz w:val="24"/>
              </w:rPr>
              <w:t xml:space="preserve">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rPr>
                <w:rFonts w:ascii="Times New Roman" w:hAnsi="Times New Roman"/>
                <w:color w:val="000000"/>
                <w:spacing w:val="-4"/>
                <w:sz w:val="24"/>
              </w:rPr>
              <w:t>сформированность</w:t>
            </w:r>
            <w:proofErr w:type="spellEnd"/>
            <w:r>
              <w:rPr>
                <w:rFonts w:ascii="Times New Roman" w:hAnsi="Times New Roman"/>
                <w:color w:val="000000"/>
                <w:spacing w:val="-4"/>
                <w:sz w:val="24"/>
              </w:rPr>
              <w:t xml:space="preserve"> представлений о современной теории эволюции и основных свидетельствах эволюции</w:t>
            </w:r>
            <w:proofErr w:type="gramEnd"/>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4"/>
                <w:sz w:val="24"/>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4"/>
                <w:sz w:val="24"/>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4"/>
                <w:sz w:val="24"/>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Pr>
                <w:rFonts w:ascii="Times New Roman" w:hAnsi="Times New Roman"/>
                <w:color w:val="000000"/>
                <w:spacing w:val="-4"/>
                <w:sz w:val="24"/>
              </w:rPr>
              <w:lastRenderedPageBreak/>
              <w:t>жизнедеятельности организма человека, его приспособленность к различным экологическим факторам</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4"/>
                <w:sz w:val="24"/>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812FD5" w:rsidRDefault="00CA5928">
            <w:pPr>
              <w:spacing w:after="0" w:line="336" w:lineRule="auto"/>
              <w:ind w:left="365"/>
              <w:jc w:val="both"/>
            </w:pPr>
            <w:proofErr w:type="spellStart"/>
            <w:r>
              <w:rPr>
                <w:rFonts w:ascii="Times New Roman" w:hAnsi="Times New Roman"/>
                <w:color w:val="000000"/>
                <w:spacing w:val="-4"/>
                <w:sz w:val="24"/>
              </w:rPr>
              <w:t>Сформированность</w:t>
            </w:r>
            <w:proofErr w:type="spellEnd"/>
            <w:r>
              <w:rPr>
                <w:rFonts w:ascii="Times New Roman" w:hAnsi="Times New Roman"/>
                <w:color w:val="000000"/>
                <w:spacing w:val="-4"/>
                <w:sz w:val="24"/>
              </w:rPr>
              <w:t xml:space="preserve">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812FD5" w:rsidRDefault="00CA5928">
            <w:pPr>
              <w:spacing w:after="0" w:line="336" w:lineRule="auto"/>
              <w:ind w:left="365"/>
              <w:jc w:val="both"/>
            </w:pPr>
            <w:proofErr w:type="spellStart"/>
            <w:r>
              <w:rPr>
                <w:rFonts w:ascii="Times New Roman" w:hAnsi="Times New Roman"/>
                <w:color w:val="000000"/>
                <w:spacing w:val="-4"/>
                <w:sz w:val="24"/>
              </w:rPr>
              <w:t>Сформированность</w:t>
            </w:r>
            <w:proofErr w:type="spellEnd"/>
            <w:r>
              <w:rPr>
                <w:rFonts w:ascii="Times New Roman" w:hAnsi="Times New Roman"/>
                <w:color w:val="000000"/>
                <w:spacing w:val="-4"/>
                <w:sz w:val="24"/>
              </w:rPr>
              <w:t xml:space="preserve">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812FD5" w:rsidRDefault="00CA5928">
            <w:pPr>
              <w:spacing w:after="0" w:line="336" w:lineRule="auto"/>
              <w:ind w:left="365"/>
              <w:jc w:val="both"/>
            </w:pPr>
            <w:proofErr w:type="spellStart"/>
            <w:r>
              <w:rPr>
                <w:rFonts w:ascii="Times New Roman" w:hAnsi="Times New Roman"/>
                <w:color w:val="000000"/>
                <w:spacing w:val="-4"/>
                <w:sz w:val="24"/>
              </w:rPr>
              <w:t>Сформированность</w:t>
            </w:r>
            <w:proofErr w:type="spellEnd"/>
            <w:r>
              <w:rPr>
                <w:rFonts w:ascii="Times New Roman" w:hAnsi="Times New Roman"/>
                <w:color w:val="000000"/>
                <w:spacing w:val="-4"/>
                <w:sz w:val="24"/>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Понимание вклада российских и зарубежных учёных в развитие биологических наук</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Pr>
                <w:rFonts w:ascii="Times New Roman" w:hAnsi="Times New Roman"/>
                <w:color w:val="000000"/>
                <w:sz w:val="24"/>
              </w:rPr>
              <w:lastRenderedPageBreak/>
              <w:t>представлять полученные результаты</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Умение интегрировать биологические знания со знаниями других учебных предметов</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812FD5" w:rsidRDefault="00CA5928">
            <w:pPr>
              <w:spacing w:after="0" w:line="336" w:lineRule="auto"/>
              <w:ind w:left="365"/>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Овладение приёмами оказания первой помощи человеку, выращивания культурных растений и ухода за домашними животными</w:t>
            </w:r>
          </w:p>
        </w:tc>
      </w:tr>
    </w:tbl>
    <w:p w:rsidR="00812FD5" w:rsidRDefault="00812FD5">
      <w:pPr>
        <w:spacing w:after="0" w:line="336" w:lineRule="auto"/>
        <w:ind w:left="120"/>
      </w:pPr>
    </w:p>
    <w:p w:rsidR="00812FD5" w:rsidRDefault="00812FD5">
      <w:pPr>
        <w:sectPr w:rsidR="00812FD5">
          <w:pgSz w:w="11906" w:h="16383"/>
          <w:pgMar w:top="1134" w:right="850" w:bottom="1134" w:left="1701" w:header="720" w:footer="720" w:gutter="0"/>
          <w:cols w:space="720"/>
        </w:sectPr>
      </w:pPr>
    </w:p>
    <w:p w:rsidR="00812FD5" w:rsidRDefault="00CA5928">
      <w:pPr>
        <w:spacing w:before="199" w:after="199" w:line="336" w:lineRule="auto"/>
        <w:ind w:left="120"/>
      </w:pPr>
      <w:bookmarkStart w:id="14" w:name="block-51825893"/>
      <w:bookmarkEnd w:id="13"/>
      <w:r>
        <w:rPr>
          <w:rFonts w:ascii="Times New Roman" w:hAnsi="Times New Roman"/>
          <w:b/>
          <w:color w:val="000000"/>
          <w:sz w:val="28"/>
        </w:rPr>
        <w:lastRenderedPageBreak/>
        <w:t>ПЕРЕЧЕНЬ ЭЛЕМЕНТОВ СОДЕРЖАНИЯ, ПРОВЕРЯЕМЫХ НА ОГЭ ПО БИОЛОГИИ</w:t>
      </w:r>
    </w:p>
    <w:p w:rsidR="00812FD5" w:rsidRDefault="00812FD5">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812FD5">
        <w:trPr>
          <w:trHeight w:val="144"/>
        </w:trPr>
        <w:tc>
          <w:tcPr>
            <w:tcW w:w="1195" w:type="dxa"/>
            <w:tcMar>
              <w:top w:w="50" w:type="dxa"/>
              <w:left w:w="100" w:type="dxa"/>
            </w:tcMar>
            <w:vAlign w:val="center"/>
          </w:tcPr>
          <w:p w:rsidR="00812FD5" w:rsidRDefault="00CA5928">
            <w:pPr>
              <w:spacing w:after="0"/>
              <w:ind w:left="272"/>
            </w:pPr>
            <w:r>
              <w:rPr>
                <w:rFonts w:ascii="Times New Roman" w:hAnsi="Times New Roman"/>
                <w:b/>
                <w:color w:val="000000"/>
                <w:sz w:val="24"/>
              </w:rPr>
              <w:t xml:space="preserve"> Код </w:t>
            </w:r>
          </w:p>
        </w:tc>
        <w:tc>
          <w:tcPr>
            <w:tcW w:w="13047" w:type="dxa"/>
            <w:tcMar>
              <w:top w:w="50" w:type="dxa"/>
              <w:left w:w="100" w:type="dxa"/>
            </w:tcMar>
            <w:vAlign w:val="center"/>
          </w:tcPr>
          <w:p w:rsidR="00812FD5" w:rsidRDefault="00CA5928">
            <w:pPr>
              <w:spacing w:after="0"/>
              <w:ind w:left="272"/>
            </w:pPr>
            <w:r>
              <w:rPr>
                <w:rFonts w:ascii="Times New Roman" w:hAnsi="Times New Roman"/>
                <w:b/>
                <w:color w:val="000000"/>
                <w:sz w:val="24"/>
              </w:rPr>
              <w:t xml:space="preserve"> Проверяемый элемент содержания </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Биология – наука о живой природе. Методы научного познания</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4"/>
                <w:sz w:val="24"/>
              </w:rPr>
              <w:t xml:space="preserve">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w:t>
            </w:r>
            <w:proofErr w:type="gramStart"/>
            <w:r>
              <w:rPr>
                <w:rFonts w:ascii="Times New Roman" w:hAnsi="Times New Roman"/>
                <w:color w:val="000000"/>
                <w:spacing w:val="-4"/>
                <w:sz w:val="24"/>
              </w:rPr>
              <w:t>Науки о человеке (анатомия, физиология, психология, антропология, гигиена, санитария, экология человека).</w:t>
            </w:r>
            <w:proofErr w:type="gramEnd"/>
            <w:r>
              <w:rPr>
                <w:rFonts w:ascii="Times New Roman" w:hAnsi="Times New Roman"/>
                <w:color w:val="000000"/>
                <w:spacing w:val="-4"/>
                <w:sz w:val="24"/>
              </w:rPr>
              <w:t xml:space="preserve"> Связь биологии с другими науками. Роль биологии в познании окружающего мира и практической деятельности современного человека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Среда обитания. Природные и искусственные сообщества. Человек и окружающая среда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Среда обитания. Водная, наземно-воздушная, почвенная, </w:t>
            </w:r>
            <w:proofErr w:type="spellStart"/>
            <w:r>
              <w:rPr>
                <w:rFonts w:ascii="Times New Roman" w:hAnsi="Times New Roman"/>
                <w:color w:val="000000"/>
                <w:sz w:val="24"/>
              </w:rPr>
              <w:t>внутриорганизменная</w:t>
            </w:r>
            <w:proofErr w:type="spellEnd"/>
            <w:r>
              <w:rPr>
                <w:rFonts w:ascii="Times New Roman" w:hAnsi="Times New Roman"/>
                <w:color w:val="000000"/>
                <w:sz w:val="24"/>
              </w:rPr>
              <w:t xml:space="preserve"> среды обитания. Особенности сред обитания организмов</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Pr>
                <w:rFonts w:ascii="Times New Roman" w:hAnsi="Times New Roman"/>
                <w:color w:val="000000"/>
                <w:sz w:val="24"/>
              </w:rPr>
              <w:t>ств в пр</w:t>
            </w:r>
            <w:proofErr w:type="gramEnd"/>
            <w:r>
              <w:rPr>
                <w:rFonts w:ascii="Times New Roman" w:hAnsi="Times New Roman"/>
                <w:color w:val="000000"/>
                <w:sz w:val="24"/>
              </w:rPr>
              <w:t>иродных сообществах. Примеры природных сообществ (лес, пруд, озеро и другие)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4"/>
                <w:sz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Растения и среда обитания. Экологические факторы. Растения и условия </w:t>
            </w:r>
            <w:r>
              <w:rPr>
                <w:rFonts w:ascii="Times New Roman" w:hAnsi="Times New Roman"/>
                <w:color w:val="000000"/>
                <w:sz w:val="24"/>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Эволюционное развитие растений, животных и человека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Pr>
                <w:rFonts w:ascii="Times New Roman" w:hAnsi="Times New Roman"/>
                <w:color w:val="000000"/>
                <w:sz w:val="24"/>
              </w:rPr>
              <w:t>остатки животных</w:t>
            </w:r>
            <w:proofErr w:type="gramEnd"/>
            <w:r>
              <w:rPr>
                <w:rFonts w:ascii="Times New Roman" w:hAnsi="Times New Roman"/>
                <w:color w:val="000000"/>
                <w:sz w:val="24"/>
              </w:rPr>
              <w:t xml:space="preserve">, их изучение. </w:t>
            </w:r>
            <w:r>
              <w:rPr>
                <w:rFonts w:ascii="Times New Roman" w:hAnsi="Times New Roman"/>
                <w:color w:val="000000"/>
                <w:sz w:val="24"/>
              </w:rPr>
              <w:lastRenderedPageBreak/>
              <w:t>«Живые ископаемые» животного мира. Основные этапы эволюции беспозвоночных и позвоночных животных. Вымершие животные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Организмы бактерий, грибов и лишайников</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Растительный организм. Систематические группы растений</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Видоизменённые побеги. Развитие побега из почки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Развитие цветкового растения. Цикл развития цветкового растения. </w:t>
            </w:r>
            <w:r>
              <w:rPr>
                <w:rFonts w:ascii="Times New Roman" w:hAnsi="Times New Roman"/>
                <w:color w:val="000000"/>
                <w:sz w:val="24"/>
              </w:rPr>
              <w:lastRenderedPageBreak/>
              <w:t>Влияние факторов внешней среды на развитие цветковых растений. Жизненные формы цветковых растений</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2"/>
                <w:sz w:val="24"/>
              </w:rPr>
              <w:t>Классификация растений.</w:t>
            </w:r>
            <w:r>
              <w:rPr>
                <w:rFonts w:ascii="Times New Roman" w:hAnsi="Times New Roman"/>
                <w:i/>
                <w:color w:val="000000"/>
                <w:spacing w:val="2"/>
                <w:sz w:val="24"/>
              </w:rPr>
              <w:t xml:space="preserve"> </w:t>
            </w:r>
            <w:r>
              <w:rPr>
                <w:rFonts w:ascii="Times New Roman" w:hAnsi="Times New Roman"/>
                <w:color w:val="000000"/>
                <w:spacing w:val="2"/>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Низшие растения. Водоросли.</w:t>
            </w:r>
            <w:r>
              <w:rPr>
                <w:rFonts w:ascii="Times New Roman" w:hAnsi="Times New Roman"/>
                <w:i/>
                <w:color w:val="000000"/>
                <w:sz w:val="24"/>
              </w:rPr>
              <w:t xml:space="preserve"> </w:t>
            </w:r>
            <w:r>
              <w:rPr>
                <w:rFonts w:ascii="Times New Roman" w:hAnsi="Times New Roman"/>
                <w:color w:val="000000"/>
                <w:sz w:val="24"/>
              </w:rPr>
              <w:t xml:space="preserve">Общая характеристика водорослей. </w:t>
            </w:r>
          </w:p>
          <w:p w:rsidR="00812FD5" w:rsidRDefault="00CA5928">
            <w:pPr>
              <w:spacing w:after="0" w:line="336" w:lineRule="auto"/>
              <w:ind w:left="365"/>
              <w:jc w:val="both"/>
            </w:pPr>
            <w:r>
              <w:rPr>
                <w:rFonts w:ascii="Times New Roman" w:hAnsi="Times New Roman"/>
                <w:color w:val="000000"/>
                <w:sz w:val="24"/>
              </w:rPr>
              <w:t>Высшие споровые растения. Моховидные (Мхи).</w:t>
            </w:r>
            <w:r>
              <w:rPr>
                <w:rFonts w:ascii="Times New Roman" w:hAnsi="Times New Roman"/>
                <w:i/>
                <w:color w:val="000000"/>
                <w:sz w:val="24"/>
              </w:rPr>
              <w:t xml:space="preserve"> </w:t>
            </w:r>
            <w:r>
              <w:rPr>
                <w:rFonts w:ascii="Times New Roman" w:hAnsi="Times New Roman"/>
                <w:color w:val="000000"/>
                <w:sz w:val="24"/>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Pr>
                <w:rFonts w:ascii="Times New Roman" w:hAnsi="Times New Roman"/>
                <w:i/>
                <w:color w:val="000000"/>
                <w:sz w:val="24"/>
              </w:rPr>
              <w:t xml:space="preserve"> </w:t>
            </w:r>
            <w:r>
              <w:rPr>
                <w:rFonts w:ascii="Times New Roman" w:hAnsi="Times New Roman"/>
                <w:color w:val="000000"/>
                <w:sz w:val="24"/>
              </w:rPr>
              <w:t xml:space="preserve">Общая характеристика. Размножение </w:t>
            </w:r>
            <w:proofErr w:type="gramStart"/>
            <w:r>
              <w:rPr>
                <w:rFonts w:ascii="Times New Roman" w:hAnsi="Times New Roman"/>
                <w:color w:val="000000"/>
                <w:sz w:val="24"/>
              </w:rPr>
              <w:t>папоротникообразных</w:t>
            </w:r>
            <w:proofErr w:type="gramEnd"/>
            <w:r>
              <w:rPr>
                <w:rFonts w:ascii="Times New Roman" w:hAnsi="Times New Roman"/>
                <w:color w:val="000000"/>
                <w:sz w:val="24"/>
              </w:rPr>
              <w:t xml:space="preserve">. Цикл развития папоротника. Значение </w:t>
            </w:r>
            <w:proofErr w:type="gramStart"/>
            <w:r>
              <w:rPr>
                <w:rFonts w:ascii="Times New Roman" w:hAnsi="Times New Roman"/>
                <w:color w:val="000000"/>
                <w:sz w:val="24"/>
              </w:rPr>
              <w:t>папоротникообразных</w:t>
            </w:r>
            <w:proofErr w:type="gramEnd"/>
            <w:r>
              <w:rPr>
                <w:rFonts w:ascii="Times New Roman" w:hAnsi="Times New Roman"/>
                <w:color w:val="000000"/>
                <w:sz w:val="24"/>
              </w:rPr>
              <w:t xml:space="preserve"> в природе и жизни человека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Pr>
                <w:rFonts w:ascii="Times New Roman" w:hAnsi="Times New Roman"/>
                <w:color w:val="000000"/>
                <w:sz w:val="24"/>
              </w:rPr>
              <w:t>хвойных</w:t>
            </w:r>
            <w:proofErr w:type="gramEnd"/>
            <w:r>
              <w:rPr>
                <w:rFonts w:ascii="Times New Roman" w:hAnsi="Times New Roman"/>
                <w:color w:val="000000"/>
                <w:sz w:val="24"/>
              </w:rPr>
              <w:t xml:space="preserve">. Размножение </w:t>
            </w:r>
            <w:proofErr w:type="gramStart"/>
            <w:r>
              <w:rPr>
                <w:rFonts w:ascii="Times New Roman" w:hAnsi="Times New Roman"/>
                <w:color w:val="000000"/>
                <w:sz w:val="24"/>
              </w:rPr>
              <w:t>хвойных</w:t>
            </w:r>
            <w:proofErr w:type="gramEnd"/>
            <w:r>
              <w:rPr>
                <w:rFonts w:ascii="Times New Roman" w:hAnsi="Times New Roman"/>
                <w:color w:val="000000"/>
                <w:sz w:val="24"/>
              </w:rPr>
              <w:t>, цикл развития на примере сосны. Значение хвойных растений в природе и жизни человека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Покрытосеменные (цветковые) растения. Общая характеристика. Особенности строения и </w:t>
            </w:r>
            <w:proofErr w:type="gramStart"/>
            <w:r>
              <w:rPr>
                <w:rFonts w:ascii="Times New Roman" w:hAnsi="Times New Roman"/>
                <w:color w:val="000000"/>
                <w:sz w:val="24"/>
              </w:rPr>
              <w:t>жизнедеятельности</w:t>
            </w:r>
            <w:proofErr w:type="gramEnd"/>
            <w:r>
              <w:rPr>
                <w:rFonts w:ascii="Times New Roman" w:hAnsi="Times New Roman"/>
                <w:color w:val="000000"/>
                <w:sz w:val="24"/>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Pr>
                <w:rFonts w:ascii="Times New Roman" w:hAnsi="Times New Roman"/>
                <w:color w:val="000000"/>
                <w:sz w:val="24"/>
              </w:rPr>
              <w:t>Двудольные</w:t>
            </w:r>
            <w:proofErr w:type="gramEnd"/>
            <w:r>
              <w:rPr>
                <w:rFonts w:ascii="Times New Roman" w:hAnsi="Times New Roman"/>
                <w:color w:val="000000"/>
                <w:sz w:val="24"/>
              </w:rPr>
              <w:t xml:space="preserve"> и класс Однодольные. Признаки классов. Цикл развития покрытосеменного растения</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812FD5" w:rsidRDefault="00CA5928">
            <w:pPr>
              <w:spacing w:after="0" w:line="336" w:lineRule="auto"/>
              <w:ind w:left="365"/>
            </w:pPr>
            <w:r>
              <w:rPr>
                <w:rFonts w:ascii="Times New Roman" w:hAnsi="Times New Roman"/>
                <w:color w:val="000000"/>
                <w:sz w:val="24"/>
              </w:rPr>
              <w:t>Животный организм. Систематические группы животных</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812FD5" w:rsidRDefault="00CA5928">
            <w:pPr>
              <w:spacing w:after="0" w:line="336" w:lineRule="auto"/>
              <w:ind w:left="365"/>
            </w:pPr>
            <w:r>
              <w:rPr>
                <w:rFonts w:ascii="Times New Roman" w:hAnsi="Times New Roman"/>
                <w:color w:val="000000"/>
                <w:sz w:val="24"/>
              </w:rP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Размножение и развитие животных. Бесполое размножение. Половое размножение. Преимущество полового размножения. Половые железы. </w:t>
            </w:r>
            <w:r>
              <w:rPr>
                <w:rFonts w:ascii="Times New Roman" w:hAnsi="Times New Roman"/>
                <w:color w:val="000000"/>
                <w:sz w:val="24"/>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Человек и его здоровье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Pr>
                <w:rFonts w:ascii="Times New Roman" w:hAnsi="Times New Roman"/>
                <w:color w:val="000000"/>
                <w:sz w:val="24"/>
              </w:rPr>
              <w:lastRenderedPageBreak/>
              <w:t>систем как основа гомеостаза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Значение опорно-двигательного аппарата. Скелет человека, строение его отделов и функции. Особенности скелета человека, связанные с </w:t>
            </w:r>
            <w:proofErr w:type="spellStart"/>
            <w:r>
              <w:rPr>
                <w:rFonts w:ascii="Times New Roman" w:hAnsi="Times New Roman"/>
                <w:color w:val="000000"/>
                <w:sz w:val="24"/>
              </w:rPr>
              <w:t>прямохождением</w:t>
            </w:r>
            <w:proofErr w:type="spellEnd"/>
            <w:r>
              <w:rPr>
                <w:rFonts w:ascii="Times New Roman" w:hAnsi="Times New Roman"/>
                <w:color w:val="000000"/>
                <w:sz w:val="24"/>
              </w:rPr>
              <w:t xml:space="preserve">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rPr>
                <w:rFonts w:ascii="Times New Roman" w:hAnsi="Times New Roman"/>
                <w:color w:val="000000"/>
                <w:sz w:val="24"/>
              </w:rPr>
              <w:t>Резусфактор</w:t>
            </w:r>
            <w:proofErr w:type="spellEnd"/>
            <w:r>
              <w:rPr>
                <w:rFonts w:ascii="Times New Roman" w:hAnsi="Times New Roman"/>
                <w:color w:val="000000"/>
                <w:sz w:val="24"/>
              </w:rPr>
              <w:t>. Переливание крови. Донорство. Иммунитет и его виды. Вакцины и лечебные сыворотки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3"/>
                <w:sz w:val="24"/>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Pr>
                <w:rFonts w:ascii="Times New Roman" w:hAnsi="Times New Roman"/>
                <w:color w:val="000000"/>
                <w:spacing w:val="-3"/>
                <w:sz w:val="24"/>
              </w:rPr>
              <w:t>лимфоотток</w:t>
            </w:r>
            <w:proofErr w:type="spellEnd"/>
            <w:r>
              <w:rPr>
                <w:rFonts w:ascii="Times New Roman" w:hAnsi="Times New Roman"/>
                <w:color w:val="000000"/>
                <w:spacing w:val="-3"/>
                <w:sz w:val="24"/>
              </w:rPr>
              <w:t xml:space="preserve">. Регуляция деятельности сердца и сосудов. Гигиена </w:t>
            </w:r>
            <w:proofErr w:type="gramStart"/>
            <w:r>
              <w:rPr>
                <w:rFonts w:ascii="Times New Roman" w:hAnsi="Times New Roman"/>
                <w:color w:val="000000"/>
                <w:spacing w:val="-3"/>
                <w:sz w:val="24"/>
              </w:rPr>
              <w:t>сердечно-сосудистой</w:t>
            </w:r>
            <w:proofErr w:type="gramEnd"/>
            <w:r>
              <w:rPr>
                <w:rFonts w:ascii="Times New Roman" w:hAnsi="Times New Roman"/>
                <w:color w:val="000000"/>
                <w:spacing w:val="-3"/>
                <w:sz w:val="24"/>
              </w:rPr>
              <w:t xml:space="preserve"> системы. Первая помощь при кровотечениях</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Питательные вещества и пищевые продукты. Питание и его значение. Пищеварение. Органы пищеварения, их строение и функции. Ферменты, </w:t>
            </w:r>
            <w:r>
              <w:rPr>
                <w:rFonts w:ascii="Times New Roman" w:hAnsi="Times New Roman"/>
                <w:color w:val="000000"/>
                <w:sz w:val="24"/>
              </w:rPr>
              <w:lastRenderedPageBreak/>
              <w:t>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812FD5" w:rsidRDefault="00812FD5">
      <w:pPr>
        <w:spacing w:after="0" w:line="336" w:lineRule="auto"/>
        <w:ind w:left="120"/>
      </w:pPr>
    </w:p>
    <w:p w:rsidR="00812FD5" w:rsidRDefault="00812FD5">
      <w:pPr>
        <w:sectPr w:rsidR="00812FD5">
          <w:pgSz w:w="11906" w:h="16383"/>
          <w:pgMar w:top="1134" w:right="850" w:bottom="1134" w:left="1701" w:header="720" w:footer="720" w:gutter="0"/>
          <w:cols w:space="720"/>
        </w:sectPr>
      </w:pPr>
    </w:p>
    <w:p w:rsidR="00812FD5" w:rsidRDefault="00CA5928">
      <w:pPr>
        <w:spacing w:after="0"/>
        <w:ind w:left="120"/>
      </w:pPr>
      <w:bookmarkStart w:id="15" w:name="block-51825894"/>
      <w:bookmarkEnd w:id="14"/>
      <w:r>
        <w:rPr>
          <w:rFonts w:ascii="Times New Roman" w:hAnsi="Times New Roman"/>
          <w:b/>
          <w:color w:val="000000"/>
          <w:sz w:val="28"/>
        </w:rPr>
        <w:lastRenderedPageBreak/>
        <w:t>УЧЕБНО-МЕТОДИЧЕСКОЕ ОБЕСПЕЧЕНИЕ ОБРАЗОВАТЕЛЬНОГО ПРОЦЕССА</w:t>
      </w:r>
    </w:p>
    <w:p w:rsidR="00812FD5" w:rsidRDefault="00CA5928">
      <w:pPr>
        <w:spacing w:after="0" w:line="480" w:lineRule="auto"/>
        <w:ind w:left="120"/>
      </w:pPr>
      <w:r>
        <w:rPr>
          <w:rFonts w:ascii="Times New Roman" w:hAnsi="Times New Roman"/>
          <w:b/>
          <w:color w:val="000000"/>
          <w:sz w:val="28"/>
        </w:rPr>
        <w:t>ОБЯЗАТЕЛЬНЫЕ УЧЕБНЫЕ МАТЕРИАЛЫ ДЛЯ УЧЕНИКА</w:t>
      </w:r>
    </w:p>
    <w:p w:rsidR="002B24A5" w:rsidRPr="00D82EFE" w:rsidRDefault="002B24A5" w:rsidP="002B24A5">
      <w:pPr>
        <w:spacing w:after="0" w:line="480" w:lineRule="exact"/>
        <w:ind w:left="120"/>
      </w:pPr>
      <w:proofErr w:type="spellStart"/>
      <w:r>
        <w:rPr>
          <w:rFonts w:ascii="Times New Roman" w:hAnsi="Times New Roman"/>
          <w:color w:val="000000"/>
          <w:sz w:val="28"/>
        </w:rPr>
        <w:t>В.В.Пасечник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С.В.Суматохин</w:t>
      </w:r>
      <w:proofErr w:type="spellEnd"/>
      <w:r>
        <w:rPr>
          <w:rFonts w:ascii="Times New Roman" w:hAnsi="Times New Roman"/>
          <w:color w:val="000000"/>
          <w:sz w:val="28"/>
        </w:rPr>
        <w:t xml:space="preserve">, </w:t>
      </w:r>
      <w:proofErr w:type="spellStart"/>
      <w:r>
        <w:rPr>
          <w:rFonts w:ascii="Times New Roman" w:hAnsi="Times New Roman"/>
          <w:color w:val="000000"/>
          <w:sz w:val="28"/>
        </w:rPr>
        <w:t>З.Г.Гапонюк</w:t>
      </w:r>
      <w:proofErr w:type="spellEnd"/>
      <w:r>
        <w:rPr>
          <w:rFonts w:ascii="Times New Roman" w:hAnsi="Times New Roman"/>
          <w:color w:val="000000"/>
          <w:sz w:val="28"/>
        </w:rPr>
        <w:t xml:space="preserve">, </w:t>
      </w:r>
      <w:proofErr w:type="spellStart"/>
      <w:r>
        <w:rPr>
          <w:rFonts w:ascii="Times New Roman" w:hAnsi="Times New Roman"/>
          <w:color w:val="000000"/>
          <w:sz w:val="28"/>
        </w:rPr>
        <w:t>Г.Г.Швецов</w:t>
      </w:r>
      <w:proofErr w:type="spellEnd"/>
      <w:r>
        <w:rPr>
          <w:rFonts w:ascii="Times New Roman" w:hAnsi="Times New Roman"/>
          <w:color w:val="000000"/>
          <w:sz w:val="28"/>
        </w:rPr>
        <w:t xml:space="preserve"> , 5 класс. М, «Просвещение», 2023г.</w:t>
      </w:r>
    </w:p>
    <w:p w:rsidR="00812FD5" w:rsidRDefault="00812FD5">
      <w:pPr>
        <w:spacing w:after="0" w:line="480" w:lineRule="auto"/>
        <w:ind w:left="120"/>
      </w:pPr>
    </w:p>
    <w:p w:rsidR="00812FD5" w:rsidRDefault="00812FD5">
      <w:pPr>
        <w:spacing w:after="0"/>
        <w:ind w:left="120"/>
      </w:pPr>
    </w:p>
    <w:p w:rsidR="00812FD5" w:rsidRDefault="00CA5928">
      <w:pPr>
        <w:spacing w:after="0" w:line="480" w:lineRule="auto"/>
        <w:ind w:left="120"/>
      </w:pPr>
      <w:r>
        <w:rPr>
          <w:rFonts w:ascii="Times New Roman" w:hAnsi="Times New Roman"/>
          <w:b/>
          <w:color w:val="000000"/>
          <w:sz w:val="28"/>
        </w:rPr>
        <w:t>МЕТОДИЧЕСКИЕ МАТЕРИАЛЫ ДЛЯ УЧИТЕЛЯ</w:t>
      </w:r>
    </w:p>
    <w:p w:rsidR="00812FD5" w:rsidRDefault="00CA5928">
      <w:pPr>
        <w:spacing w:after="0" w:line="480" w:lineRule="auto"/>
        <w:ind w:left="120"/>
      </w:pPr>
      <w:bookmarkStart w:id="16" w:name="2209f42f-fc21-454f-8857-623babe6c98c"/>
      <w:r>
        <w:rPr>
          <w:rFonts w:ascii="Times New Roman" w:hAnsi="Times New Roman"/>
          <w:color w:val="000000"/>
          <w:sz w:val="28"/>
        </w:rPr>
        <w:t>Методическая литература</w:t>
      </w:r>
      <w:bookmarkEnd w:id="16"/>
    </w:p>
    <w:p w:rsidR="00812FD5" w:rsidRDefault="00812FD5">
      <w:pPr>
        <w:spacing w:after="0"/>
        <w:ind w:left="120"/>
      </w:pPr>
    </w:p>
    <w:p w:rsidR="00812FD5" w:rsidRDefault="00CA5928">
      <w:pPr>
        <w:spacing w:after="0" w:line="480" w:lineRule="auto"/>
        <w:ind w:left="120"/>
      </w:pPr>
      <w:r>
        <w:rPr>
          <w:rFonts w:ascii="Times New Roman" w:hAnsi="Times New Roman"/>
          <w:b/>
          <w:color w:val="000000"/>
          <w:sz w:val="28"/>
        </w:rPr>
        <w:t>ЦИФРОВЫЕ ОБРАЗОВАТЕЛЬНЫЕ РЕСУРСЫ И РЕСУРСЫ СЕТИ ИНТЕРНЕТ</w:t>
      </w:r>
      <w:bookmarkStart w:id="17" w:name="_GoBack"/>
      <w:bookmarkEnd w:id="17"/>
    </w:p>
    <w:p w:rsidR="00812FD5" w:rsidRPr="002B24A5" w:rsidRDefault="00CA5928" w:rsidP="002B24A5">
      <w:pPr>
        <w:spacing w:after="0" w:line="480" w:lineRule="auto"/>
        <w:ind w:left="120"/>
        <w:rPr>
          <w:rFonts w:ascii="Times New Roman" w:hAnsi="Times New Roman" w:cs="Times New Roman"/>
          <w:sz w:val="24"/>
          <w:szCs w:val="24"/>
        </w:rPr>
        <w:sectPr w:rsidR="00812FD5" w:rsidRPr="002B24A5">
          <w:pgSz w:w="11906" w:h="16383"/>
          <w:pgMar w:top="1134" w:right="850" w:bottom="1134" w:left="1701" w:header="720" w:footer="720" w:gutter="0"/>
          <w:cols w:space="720"/>
        </w:sectPr>
      </w:pPr>
      <w:bookmarkStart w:id="18" w:name="58b488b0-6075-4e79-8cce-36e3324edc42"/>
      <w:proofErr w:type="spellStart"/>
      <w:r w:rsidRPr="002B24A5">
        <w:rPr>
          <w:rFonts w:ascii="Times New Roman" w:hAnsi="Times New Roman" w:cs="Times New Roman"/>
          <w:color w:val="000000"/>
          <w:sz w:val="24"/>
          <w:szCs w:val="24"/>
        </w:rPr>
        <w:t>Учи</w:t>
      </w:r>
      <w:proofErr w:type="gramStart"/>
      <w:r w:rsidRPr="002B24A5">
        <w:rPr>
          <w:rFonts w:ascii="Times New Roman" w:hAnsi="Times New Roman" w:cs="Times New Roman"/>
          <w:color w:val="000000"/>
          <w:sz w:val="24"/>
          <w:szCs w:val="24"/>
        </w:rPr>
        <w:t>.р</w:t>
      </w:r>
      <w:proofErr w:type="gramEnd"/>
      <w:r w:rsidRPr="002B24A5">
        <w:rPr>
          <w:rFonts w:ascii="Times New Roman" w:hAnsi="Times New Roman" w:cs="Times New Roman"/>
          <w:color w:val="000000"/>
          <w:sz w:val="24"/>
          <w:szCs w:val="24"/>
        </w:rPr>
        <w:t>у</w:t>
      </w:r>
      <w:bookmarkEnd w:id="18"/>
      <w:proofErr w:type="spellEnd"/>
      <w:r w:rsidR="002B24A5" w:rsidRPr="002B24A5">
        <w:rPr>
          <w:rFonts w:ascii="Times New Roman" w:hAnsi="Times New Roman" w:cs="Times New Roman"/>
          <w:sz w:val="24"/>
          <w:szCs w:val="24"/>
        </w:rPr>
        <w:t>, РЭШ, Я класс</w:t>
      </w:r>
    </w:p>
    <w:bookmarkEnd w:id="15"/>
    <w:p w:rsidR="00CA5928" w:rsidRDefault="00CA5928"/>
    <w:sectPr w:rsidR="00CA592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1014"/>
    <w:multiLevelType w:val="multilevel"/>
    <w:tmpl w:val="0B9CA4F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B2315C"/>
    <w:multiLevelType w:val="multilevel"/>
    <w:tmpl w:val="C4685FA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7572E6"/>
    <w:multiLevelType w:val="multilevel"/>
    <w:tmpl w:val="892258D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2D71B1"/>
    <w:multiLevelType w:val="multilevel"/>
    <w:tmpl w:val="D2EC3EF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A64180"/>
    <w:multiLevelType w:val="multilevel"/>
    <w:tmpl w:val="2F10F6A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D11ED1"/>
    <w:multiLevelType w:val="multilevel"/>
    <w:tmpl w:val="E8545D9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AA4863"/>
    <w:multiLevelType w:val="multilevel"/>
    <w:tmpl w:val="A5923BB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B51AA7"/>
    <w:multiLevelType w:val="multilevel"/>
    <w:tmpl w:val="6BC4DB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7141BA"/>
    <w:multiLevelType w:val="multilevel"/>
    <w:tmpl w:val="5EAEC3C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014520"/>
    <w:multiLevelType w:val="multilevel"/>
    <w:tmpl w:val="54EC534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416229"/>
    <w:multiLevelType w:val="multilevel"/>
    <w:tmpl w:val="FEC69F0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BF691E"/>
    <w:multiLevelType w:val="multilevel"/>
    <w:tmpl w:val="EBD27DE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0F414F"/>
    <w:multiLevelType w:val="multilevel"/>
    <w:tmpl w:val="6D48CAE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244152"/>
    <w:multiLevelType w:val="multilevel"/>
    <w:tmpl w:val="647C3F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296CC4"/>
    <w:multiLevelType w:val="multilevel"/>
    <w:tmpl w:val="C1A6803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726F40"/>
    <w:multiLevelType w:val="multilevel"/>
    <w:tmpl w:val="6FD49F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5D7459"/>
    <w:multiLevelType w:val="multilevel"/>
    <w:tmpl w:val="885EED6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F35098"/>
    <w:multiLevelType w:val="multilevel"/>
    <w:tmpl w:val="2BC231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8C6F55"/>
    <w:multiLevelType w:val="multilevel"/>
    <w:tmpl w:val="AFBE876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740539"/>
    <w:multiLevelType w:val="multilevel"/>
    <w:tmpl w:val="144288B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F62EC2"/>
    <w:multiLevelType w:val="multilevel"/>
    <w:tmpl w:val="F1701B4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CF2664"/>
    <w:multiLevelType w:val="multilevel"/>
    <w:tmpl w:val="F94A180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C41E2A"/>
    <w:multiLevelType w:val="multilevel"/>
    <w:tmpl w:val="B25E5E6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4C2DF4"/>
    <w:multiLevelType w:val="multilevel"/>
    <w:tmpl w:val="2536F87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A84529"/>
    <w:multiLevelType w:val="multilevel"/>
    <w:tmpl w:val="F0C436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AF156F"/>
    <w:multiLevelType w:val="multilevel"/>
    <w:tmpl w:val="06ECCE2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641AD2"/>
    <w:multiLevelType w:val="multilevel"/>
    <w:tmpl w:val="5816B4A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847770"/>
    <w:multiLevelType w:val="multilevel"/>
    <w:tmpl w:val="CFF6C63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6A2D0A"/>
    <w:multiLevelType w:val="multilevel"/>
    <w:tmpl w:val="33B29AD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060D27"/>
    <w:multiLevelType w:val="multilevel"/>
    <w:tmpl w:val="99FAB12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980C42"/>
    <w:multiLevelType w:val="multilevel"/>
    <w:tmpl w:val="D616BCF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1A0B42"/>
    <w:multiLevelType w:val="multilevel"/>
    <w:tmpl w:val="3CE8E93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E60225"/>
    <w:multiLevelType w:val="multilevel"/>
    <w:tmpl w:val="E82094C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9373F1"/>
    <w:multiLevelType w:val="multilevel"/>
    <w:tmpl w:val="4744590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4E438B"/>
    <w:multiLevelType w:val="multilevel"/>
    <w:tmpl w:val="FA52A84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2"/>
  </w:num>
  <w:num w:numId="3">
    <w:abstractNumId w:val="23"/>
  </w:num>
  <w:num w:numId="4">
    <w:abstractNumId w:val="30"/>
  </w:num>
  <w:num w:numId="5">
    <w:abstractNumId w:val="2"/>
  </w:num>
  <w:num w:numId="6">
    <w:abstractNumId w:val="29"/>
  </w:num>
  <w:num w:numId="7">
    <w:abstractNumId w:val="24"/>
  </w:num>
  <w:num w:numId="8">
    <w:abstractNumId w:val="8"/>
  </w:num>
  <w:num w:numId="9">
    <w:abstractNumId w:val="1"/>
  </w:num>
  <w:num w:numId="10">
    <w:abstractNumId w:val="15"/>
  </w:num>
  <w:num w:numId="11">
    <w:abstractNumId w:val="33"/>
  </w:num>
  <w:num w:numId="12">
    <w:abstractNumId w:val="0"/>
  </w:num>
  <w:num w:numId="13">
    <w:abstractNumId w:val="11"/>
  </w:num>
  <w:num w:numId="14">
    <w:abstractNumId w:val="25"/>
  </w:num>
  <w:num w:numId="15">
    <w:abstractNumId w:val="13"/>
  </w:num>
  <w:num w:numId="16">
    <w:abstractNumId w:val="27"/>
  </w:num>
  <w:num w:numId="17">
    <w:abstractNumId w:val="4"/>
  </w:num>
  <w:num w:numId="18">
    <w:abstractNumId w:val="5"/>
  </w:num>
  <w:num w:numId="19">
    <w:abstractNumId w:val="14"/>
  </w:num>
  <w:num w:numId="20">
    <w:abstractNumId w:val="28"/>
  </w:num>
  <w:num w:numId="21">
    <w:abstractNumId w:val="7"/>
  </w:num>
  <w:num w:numId="22">
    <w:abstractNumId w:val="10"/>
  </w:num>
  <w:num w:numId="23">
    <w:abstractNumId w:val="16"/>
  </w:num>
  <w:num w:numId="24">
    <w:abstractNumId w:val="20"/>
  </w:num>
  <w:num w:numId="25">
    <w:abstractNumId w:val="3"/>
  </w:num>
  <w:num w:numId="26">
    <w:abstractNumId w:val="26"/>
  </w:num>
  <w:num w:numId="27">
    <w:abstractNumId w:val="18"/>
  </w:num>
  <w:num w:numId="28">
    <w:abstractNumId w:val="19"/>
  </w:num>
  <w:num w:numId="29">
    <w:abstractNumId w:val="34"/>
  </w:num>
  <w:num w:numId="30">
    <w:abstractNumId w:val="9"/>
  </w:num>
  <w:num w:numId="31">
    <w:abstractNumId w:val="21"/>
  </w:num>
  <w:num w:numId="32">
    <w:abstractNumId w:val="12"/>
  </w:num>
  <w:num w:numId="33">
    <w:abstractNumId w:val="22"/>
  </w:num>
  <w:num w:numId="34">
    <w:abstractNumId w:val="31"/>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FD5"/>
    <w:rsid w:val="001378C0"/>
    <w:rsid w:val="001F783F"/>
    <w:rsid w:val="002B24A5"/>
    <w:rsid w:val="00812FD5"/>
    <w:rsid w:val="00CA5928"/>
    <w:rsid w:val="00D54DA8"/>
    <w:rsid w:val="00F35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35F8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35F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35F8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35F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3368" TargetMode="External"/><Relationship Id="rId13" Type="http://schemas.openxmlformats.org/officeDocument/2006/relationships/hyperlink" Target="https://m.edsoo.ru/863cca60" TargetMode="External"/><Relationship Id="rId18" Type="http://schemas.openxmlformats.org/officeDocument/2006/relationships/hyperlink" Target="https://m.edsoo.ru/863cd9ce" TargetMode="External"/><Relationship Id="rId26" Type="http://schemas.openxmlformats.org/officeDocument/2006/relationships/hyperlink" Target="https://m.edsoo.ru/863ce8ec" TargetMode="External"/><Relationship Id="rId39" Type="http://schemas.openxmlformats.org/officeDocument/2006/relationships/hyperlink" Target="https://m.edsoo.ru/863d0340" TargetMode="External"/><Relationship Id="rId3" Type="http://schemas.microsoft.com/office/2007/relationships/stylesWithEffects" Target="stylesWithEffects.xml"/><Relationship Id="rId21" Type="http://schemas.openxmlformats.org/officeDocument/2006/relationships/hyperlink" Target="https://m.edsoo.ru/863cdb36" TargetMode="External"/><Relationship Id="rId34" Type="http://schemas.openxmlformats.org/officeDocument/2006/relationships/hyperlink" Target="https://m.edsoo.ru/863cf7e2" TargetMode="External"/><Relationship Id="rId42" Type="http://schemas.openxmlformats.org/officeDocument/2006/relationships/theme" Target="theme/theme1.xml"/><Relationship Id="rId7" Type="http://schemas.openxmlformats.org/officeDocument/2006/relationships/hyperlink" Target="https://m.edsoo.ru/7f413368" TargetMode="External"/><Relationship Id="rId12" Type="http://schemas.openxmlformats.org/officeDocument/2006/relationships/hyperlink" Target="https://m.edsoo.ru/7f413368" TargetMode="External"/><Relationship Id="rId17" Type="http://schemas.openxmlformats.org/officeDocument/2006/relationships/hyperlink" Target="https://m.edsoo.ru/863cd0c8" TargetMode="External"/><Relationship Id="rId25" Type="http://schemas.openxmlformats.org/officeDocument/2006/relationships/hyperlink" Target="https://m.edsoo.ru/863ce73e" TargetMode="External"/><Relationship Id="rId33" Type="http://schemas.openxmlformats.org/officeDocument/2006/relationships/hyperlink" Target="https://m.edsoo.ru/863cf684" TargetMode="External"/><Relationship Id="rId38" Type="http://schemas.openxmlformats.org/officeDocument/2006/relationships/hyperlink" Target="https://m.edsoo.ru/863d0340" TargetMode="External"/><Relationship Id="rId2" Type="http://schemas.openxmlformats.org/officeDocument/2006/relationships/styles" Target="styles.xml"/><Relationship Id="rId16" Type="http://schemas.openxmlformats.org/officeDocument/2006/relationships/hyperlink" Target="https://m.edsoo.ru/863ccf56" TargetMode="External"/><Relationship Id="rId20" Type="http://schemas.openxmlformats.org/officeDocument/2006/relationships/hyperlink" Target="https://m.edsoo.ru/863cd866" TargetMode="External"/><Relationship Id="rId29" Type="http://schemas.openxmlformats.org/officeDocument/2006/relationships/hyperlink" Target="https://m.edsoo.ru/863cec3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3368" TargetMode="External"/><Relationship Id="rId11" Type="http://schemas.openxmlformats.org/officeDocument/2006/relationships/hyperlink" Target="https://m.edsoo.ru/7f413368" TargetMode="External"/><Relationship Id="rId24" Type="http://schemas.openxmlformats.org/officeDocument/2006/relationships/hyperlink" Target="https://m.edsoo.ru/863ce568" TargetMode="External"/><Relationship Id="rId32" Type="http://schemas.openxmlformats.org/officeDocument/2006/relationships/hyperlink" Target="https://m.edsoo.ru/863cf508" TargetMode="External"/><Relationship Id="rId37" Type="http://schemas.openxmlformats.org/officeDocument/2006/relationships/hyperlink" Target="https://m.edsoo.ru/863cfeea" TargetMode="External"/><Relationship Id="rId40" Type="http://schemas.openxmlformats.org/officeDocument/2006/relationships/hyperlink" Target="https://m.edsoo.ru/863d064c" TargetMode="External"/><Relationship Id="rId5" Type="http://schemas.openxmlformats.org/officeDocument/2006/relationships/webSettings" Target="webSettings.xml"/><Relationship Id="rId15" Type="http://schemas.openxmlformats.org/officeDocument/2006/relationships/hyperlink" Target="https://m.edsoo.ru/863ccc0e" TargetMode="External"/><Relationship Id="rId23" Type="http://schemas.openxmlformats.org/officeDocument/2006/relationships/hyperlink" Target="https://m.edsoo.ru/863cddde" TargetMode="External"/><Relationship Id="rId28" Type="http://schemas.openxmlformats.org/officeDocument/2006/relationships/hyperlink" Target="https://m.edsoo.ru/863cea68" TargetMode="External"/><Relationship Id="rId36" Type="http://schemas.openxmlformats.org/officeDocument/2006/relationships/hyperlink" Target="https://m.edsoo.ru/863cfd3c" TargetMode="External"/><Relationship Id="rId10" Type="http://schemas.openxmlformats.org/officeDocument/2006/relationships/hyperlink" Target="https://m.edsoo.ru/7f413368" TargetMode="External"/><Relationship Id="rId19" Type="http://schemas.openxmlformats.org/officeDocument/2006/relationships/hyperlink" Target="https://m.edsoo.ru/863cd65e" TargetMode="External"/><Relationship Id="rId31" Type="http://schemas.openxmlformats.org/officeDocument/2006/relationships/hyperlink" Target="https://m.edsoo.ru/863cf684"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4" Type="http://schemas.openxmlformats.org/officeDocument/2006/relationships/hyperlink" Target="https://m.edsoo.ru/863ccc0e" TargetMode="External"/><Relationship Id="rId22" Type="http://schemas.openxmlformats.org/officeDocument/2006/relationships/hyperlink" Target="https://m.edsoo.ru/863cd3de" TargetMode="External"/><Relationship Id="rId27" Type="http://schemas.openxmlformats.org/officeDocument/2006/relationships/hyperlink" Target="https://m.edsoo.ru/863ce8ec" TargetMode="External"/><Relationship Id="rId30" Type="http://schemas.openxmlformats.org/officeDocument/2006/relationships/hyperlink" Target="https://m.edsoo.ru/863cedba" TargetMode="External"/><Relationship Id="rId35" Type="http://schemas.openxmlformats.org/officeDocument/2006/relationships/hyperlink" Target="https://m.edsoo.ru/863cfb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8460</Words>
  <Characters>48227</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cp:lastPrinted>2025-08-26T20:35:00Z</cp:lastPrinted>
  <dcterms:created xsi:type="dcterms:W3CDTF">2025-08-31T06:10:00Z</dcterms:created>
  <dcterms:modified xsi:type="dcterms:W3CDTF">2025-08-31T06:10:00Z</dcterms:modified>
</cp:coreProperties>
</file>