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32" w:rsidRPr="00917F6B" w:rsidRDefault="00B17625">
      <w:pPr>
        <w:spacing w:after="0" w:line="408" w:lineRule="auto"/>
        <w:ind w:left="120"/>
        <w:jc w:val="center"/>
      </w:pPr>
      <w:bookmarkStart w:id="0" w:name="block-52894552"/>
      <w:r w:rsidRPr="00917F6B">
        <w:rPr>
          <w:rFonts w:ascii="Times New Roman" w:hAnsi="Times New Roman"/>
          <w:b/>
          <w:color w:val="000000"/>
          <w:sz w:val="28"/>
        </w:rPr>
        <w:t>МИНИСТЕРСТВО ПРОСВЕЩЕНИЯ РОССИЙСКОЙ ФЕДЕРАЦИИ</w:t>
      </w:r>
    </w:p>
    <w:p w:rsidR="00D41E32" w:rsidRPr="00917F6B" w:rsidRDefault="00B17625">
      <w:pPr>
        <w:spacing w:after="0" w:line="408" w:lineRule="auto"/>
        <w:ind w:left="120"/>
        <w:jc w:val="center"/>
      </w:pPr>
      <w:bookmarkStart w:id="1" w:name="4a322752-fcaf-4427-b9e0-cccde52766b4"/>
      <w:r w:rsidRPr="00917F6B">
        <w:rPr>
          <w:rFonts w:ascii="Times New Roman" w:hAnsi="Times New Roman"/>
          <w:b/>
          <w:color w:val="000000"/>
          <w:sz w:val="28"/>
        </w:rPr>
        <w:t>Министерство образования и науки Смоленской области</w:t>
      </w:r>
      <w:bookmarkEnd w:id="1"/>
      <w:r w:rsidRPr="00917F6B">
        <w:rPr>
          <w:rFonts w:ascii="Times New Roman" w:hAnsi="Times New Roman"/>
          <w:b/>
          <w:color w:val="000000"/>
          <w:sz w:val="28"/>
        </w:rPr>
        <w:t xml:space="preserve"> </w:t>
      </w:r>
    </w:p>
    <w:p w:rsidR="00D41E32" w:rsidRPr="00917F6B" w:rsidRDefault="00B17625">
      <w:pPr>
        <w:spacing w:after="0" w:line="408" w:lineRule="auto"/>
        <w:ind w:left="120"/>
        <w:jc w:val="center"/>
      </w:pPr>
      <w:bookmarkStart w:id="2" w:name="822f47c8-4479-4ad4-bf35-6b6cd8b824a8"/>
      <w:r w:rsidRPr="00917F6B">
        <w:rPr>
          <w:rFonts w:ascii="Times New Roman" w:hAnsi="Times New Roman"/>
          <w:b/>
          <w:color w:val="000000"/>
          <w:sz w:val="28"/>
        </w:rPr>
        <w:t>Управление образования и молодежной политики администрации города Смоленска</w:t>
      </w:r>
      <w:bookmarkEnd w:id="2"/>
    </w:p>
    <w:p w:rsidR="00D41E32" w:rsidRDefault="00B17625">
      <w:pPr>
        <w:spacing w:after="0" w:line="408" w:lineRule="auto"/>
        <w:ind w:left="120"/>
        <w:jc w:val="center"/>
      </w:pPr>
      <w:r>
        <w:rPr>
          <w:rFonts w:ascii="Times New Roman" w:hAnsi="Times New Roman"/>
          <w:b/>
          <w:color w:val="000000"/>
          <w:sz w:val="28"/>
        </w:rPr>
        <w:t>МБОУ «СШ № 22»</w:t>
      </w:r>
    </w:p>
    <w:p w:rsidR="00D41E32" w:rsidRDefault="00D41E32">
      <w:pPr>
        <w:spacing w:after="0"/>
        <w:ind w:left="120"/>
      </w:pPr>
    </w:p>
    <w:p w:rsidR="00D41E32" w:rsidRDefault="00D41E32">
      <w:pPr>
        <w:spacing w:after="0"/>
        <w:ind w:left="120"/>
      </w:pPr>
    </w:p>
    <w:p w:rsidR="00D41E32" w:rsidRDefault="00D41E32">
      <w:pPr>
        <w:spacing w:after="0"/>
        <w:ind w:left="120"/>
      </w:pPr>
    </w:p>
    <w:p w:rsidR="00D41E32" w:rsidRDefault="00D41E32">
      <w:pPr>
        <w:spacing w:after="0"/>
        <w:ind w:left="120"/>
      </w:pPr>
    </w:p>
    <w:tbl>
      <w:tblPr>
        <w:tblW w:w="0" w:type="auto"/>
        <w:tblLook w:val="04A0" w:firstRow="1" w:lastRow="0" w:firstColumn="1" w:lastColumn="0" w:noHBand="0" w:noVBand="1"/>
      </w:tblPr>
      <w:tblGrid>
        <w:gridCol w:w="3114"/>
        <w:gridCol w:w="3115"/>
        <w:gridCol w:w="3115"/>
      </w:tblGrid>
      <w:tr w:rsidR="00C53FFE" w:rsidRPr="00917F6B" w:rsidTr="000D4161">
        <w:tc>
          <w:tcPr>
            <w:tcW w:w="3114" w:type="dxa"/>
          </w:tcPr>
          <w:p w:rsidR="00C53FFE" w:rsidRPr="0040209D" w:rsidRDefault="00B17625"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B17625"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4E6975" w:rsidRDefault="00B1762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B17625"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Столярова</w:t>
            </w:r>
            <w:proofErr w:type="spellEnd"/>
            <w:r w:rsidRPr="008944ED">
              <w:rPr>
                <w:rFonts w:ascii="Times New Roman" w:eastAsia="Times New Roman" w:hAnsi="Times New Roman"/>
                <w:color w:val="000000"/>
                <w:sz w:val="24"/>
                <w:szCs w:val="24"/>
              </w:rPr>
              <w:t xml:space="preserve"> И.С.</w:t>
            </w:r>
          </w:p>
          <w:p w:rsidR="004E6975" w:rsidRDefault="008677A4"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B17625">
              <w:rPr>
                <w:rFonts w:ascii="Times New Roman" w:eastAsia="Times New Roman" w:hAnsi="Times New Roman"/>
                <w:color w:val="000000"/>
                <w:sz w:val="24"/>
                <w:szCs w:val="24"/>
              </w:rPr>
              <w:t xml:space="preserve"> от «</w:t>
            </w:r>
            <w:r w:rsidR="00B17625" w:rsidRPr="00344265">
              <w:rPr>
                <w:rFonts w:ascii="Times New Roman" w:eastAsia="Times New Roman" w:hAnsi="Times New Roman"/>
                <w:color w:val="000000"/>
                <w:sz w:val="24"/>
                <w:szCs w:val="24"/>
              </w:rPr>
              <w:t>29</w:t>
            </w:r>
            <w:r w:rsidR="00B17625">
              <w:rPr>
                <w:rFonts w:ascii="Times New Roman" w:eastAsia="Times New Roman" w:hAnsi="Times New Roman"/>
                <w:color w:val="000000"/>
                <w:sz w:val="24"/>
                <w:szCs w:val="24"/>
              </w:rPr>
              <w:t xml:space="preserve">» </w:t>
            </w:r>
            <w:r w:rsidR="00B17625" w:rsidRPr="00344265">
              <w:rPr>
                <w:rFonts w:ascii="Times New Roman" w:eastAsia="Times New Roman" w:hAnsi="Times New Roman"/>
                <w:color w:val="000000"/>
                <w:sz w:val="24"/>
                <w:szCs w:val="24"/>
              </w:rPr>
              <w:t>августа</w:t>
            </w:r>
            <w:r w:rsidR="00B17625" w:rsidRPr="00917F6B">
              <w:rPr>
                <w:rFonts w:ascii="Times New Roman" w:eastAsia="Times New Roman" w:hAnsi="Times New Roman"/>
                <w:color w:val="000000"/>
                <w:sz w:val="24"/>
                <w:szCs w:val="24"/>
              </w:rPr>
              <w:t xml:space="preserve">   </w:t>
            </w:r>
            <w:r w:rsidR="00B17625" w:rsidRPr="004E6975">
              <w:rPr>
                <w:rFonts w:ascii="Times New Roman" w:eastAsia="Times New Roman" w:hAnsi="Times New Roman"/>
                <w:color w:val="000000"/>
                <w:sz w:val="24"/>
                <w:szCs w:val="24"/>
              </w:rPr>
              <w:t>2025</w:t>
            </w:r>
            <w:r w:rsidR="00B17625">
              <w:rPr>
                <w:rFonts w:ascii="Times New Roman" w:eastAsia="Times New Roman" w:hAnsi="Times New Roman"/>
                <w:color w:val="000000"/>
                <w:sz w:val="24"/>
                <w:szCs w:val="24"/>
              </w:rPr>
              <w:t xml:space="preserve"> г.</w:t>
            </w:r>
          </w:p>
          <w:p w:rsidR="00C53FFE" w:rsidRPr="0040209D" w:rsidRDefault="008677A4"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B17625"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B17625"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УР</w:t>
            </w:r>
          </w:p>
          <w:p w:rsidR="004E6975" w:rsidRDefault="00B1762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B17625"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Зуева В.Н.</w:t>
            </w:r>
          </w:p>
          <w:p w:rsidR="004E6975" w:rsidRDefault="008677A4"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ПР.№1 </w:t>
            </w:r>
            <w:r w:rsidR="00B17625">
              <w:rPr>
                <w:rFonts w:ascii="Times New Roman" w:eastAsia="Times New Roman" w:hAnsi="Times New Roman"/>
                <w:color w:val="000000"/>
                <w:sz w:val="24"/>
                <w:szCs w:val="24"/>
              </w:rPr>
              <w:t>от «</w:t>
            </w:r>
            <w:r w:rsidR="00B17625" w:rsidRPr="00344265">
              <w:rPr>
                <w:rFonts w:ascii="Times New Roman" w:eastAsia="Times New Roman" w:hAnsi="Times New Roman"/>
                <w:color w:val="000000"/>
                <w:sz w:val="24"/>
                <w:szCs w:val="24"/>
              </w:rPr>
              <w:t>29</w:t>
            </w:r>
            <w:r w:rsidR="00B17625">
              <w:rPr>
                <w:rFonts w:ascii="Times New Roman" w:eastAsia="Times New Roman" w:hAnsi="Times New Roman"/>
                <w:color w:val="000000"/>
                <w:sz w:val="24"/>
                <w:szCs w:val="24"/>
              </w:rPr>
              <w:t xml:space="preserve">» </w:t>
            </w:r>
            <w:r w:rsidR="00B17625" w:rsidRPr="00344265">
              <w:rPr>
                <w:rFonts w:ascii="Times New Roman" w:eastAsia="Times New Roman" w:hAnsi="Times New Roman"/>
                <w:color w:val="000000"/>
                <w:sz w:val="24"/>
                <w:szCs w:val="24"/>
              </w:rPr>
              <w:t>августа</w:t>
            </w:r>
            <w:r w:rsidR="00B17625" w:rsidRPr="00E2220E">
              <w:rPr>
                <w:rFonts w:ascii="Times New Roman" w:eastAsia="Times New Roman" w:hAnsi="Times New Roman"/>
                <w:color w:val="000000"/>
                <w:sz w:val="24"/>
                <w:szCs w:val="24"/>
              </w:rPr>
              <w:t xml:space="preserve">  </w:t>
            </w:r>
            <w:r w:rsidR="00B17625" w:rsidRPr="00344265">
              <w:rPr>
                <w:rFonts w:ascii="Times New Roman" w:eastAsia="Times New Roman" w:hAnsi="Times New Roman"/>
                <w:color w:val="000000"/>
                <w:sz w:val="24"/>
                <w:szCs w:val="24"/>
              </w:rPr>
              <w:t xml:space="preserve"> </w:t>
            </w:r>
            <w:r w:rsidR="00B17625" w:rsidRPr="004E6975">
              <w:rPr>
                <w:rFonts w:ascii="Times New Roman" w:eastAsia="Times New Roman" w:hAnsi="Times New Roman"/>
                <w:color w:val="000000"/>
                <w:sz w:val="24"/>
                <w:szCs w:val="24"/>
              </w:rPr>
              <w:t>2025</w:t>
            </w:r>
            <w:r w:rsidR="00B17625">
              <w:rPr>
                <w:rFonts w:ascii="Times New Roman" w:eastAsia="Times New Roman" w:hAnsi="Times New Roman"/>
                <w:color w:val="000000"/>
                <w:sz w:val="24"/>
                <w:szCs w:val="24"/>
              </w:rPr>
              <w:t xml:space="preserve"> г.</w:t>
            </w:r>
          </w:p>
          <w:p w:rsidR="00C53FFE" w:rsidRPr="0040209D" w:rsidRDefault="008677A4"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B17625"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B17625"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0E6D86" w:rsidRDefault="00B17625"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B17625"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Левченков В.Е.</w:t>
            </w:r>
          </w:p>
          <w:p w:rsidR="000E6D86" w:rsidRDefault="008677A4"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 </w:t>
            </w:r>
            <w:r w:rsidR="00B17625">
              <w:rPr>
                <w:rFonts w:ascii="Times New Roman" w:eastAsia="Times New Roman" w:hAnsi="Times New Roman"/>
                <w:color w:val="000000"/>
                <w:sz w:val="24"/>
                <w:szCs w:val="24"/>
              </w:rPr>
              <w:t>от «</w:t>
            </w:r>
            <w:r w:rsidR="00B17625" w:rsidRPr="00344265">
              <w:rPr>
                <w:rFonts w:ascii="Times New Roman" w:eastAsia="Times New Roman" w:hAnsi="Times New Roman"/>
                <w:color w:val="000000"/>
                <w:sz w:val="24"/>
                <w:szCs w:val="24"/>
              </w:rPr>
              <w:t>29</w:t>
            </w:r>
            <w:r w:rsidR="00B17625">
              <w:rPr>
                <w:rFonts w:ascii="Times New Roman" w:eastAsia="Times New Roman" w:hAnsi="Times New Roman"/>
                <w:color w:val="000000"/>
                <w:sz w:val="24"/>
                <w:szCs w:val="24"/>
              </w:rPr>
              <w:t xml:space="preserve">» </w:t>
            </w:r>
            <w:r w:rsidR="00B17625" w:rsidRPr="00344265">
              <w:rPr>
                <w:rFonts w:ascii="Times New Roman" w:eastAsia="Times New Roman" w:hAnsi="Times New Roman"/>
                <w:color w:val="000000"/>
                <w:sz w:val="24"/>
                <w:szCs w:val="24"/>
              </w:rPr>
              <w:t>августа</w:t>
            </w:r>
            <w:r w:rsidR="00B17625" w:rsidRPr="00E2220E">
              <w:rPr>
                <w:rFonts w:ascii="Times New Roman" w:eastAsia="Times New Roman" w:hAnsi="Times New Roman"/>
                <w:color w:val="000000"/>
                <w:sz w:val="24"/>
                <w:szCs w:val="24"/>
              </w:rPr>
              <w:t xml:space="preserve">  </w:t>
            </w:r>
            <w:r w:rsidR="00B17625" w:rsidRPr="00344265">
              <w:rPr>
                <w:rFonts w:ascii="Times New Roman" w:eastAsia="Times New Roman" w:hAnsi="Times New Roman"/>
                <w:color w:val="000000"/>
                <w:sz w:val="24"/>
                <w:szCs w:val="24"/>
              </w:rPr>
              <w:t xml:space="preserve"> </w:t>
            </w:r>
            <w:r w:rsidR="00B17625" w:rsidRPr="004E6975">
              <w:rPr>
                <w:rFonts w:ascii="Times New Roman" w:eastAsia="Times New Roman" w:hAnsi="Times New Roman"/>
                <w:color w:val="000000"/>
                <w:sz w:val="24"/>
                <w:szCs w:val="24"/>
              </w:rPr>
              <w:t>2025</w:t>
            </w:r>
            <w:r w:rsidR="00B17625">
              <w:rPr>
                <w:rFonts w:ascii="Times New Roman" w:eastAsia="Times New Roman" w:hAnsi="Times New Roman"/>
                <w:color w:val="000000"/>
                <w:sz w:val="24"/>
                <w:szCs w:val="24"/>
              </w:rPr>
              <w:t xml:space="preserve"> г.</w:t>
            </w:r>
          </w:p>
          <w:p w:rsidR="00C53FFE" w:rsidRPr="0040209D" w:rsidRDefault="008677A4" w:rsidP="000D4161">
            <w:pPr>
              <w:autoSpaceDE w:val="0"/>
              <w:autoSpaceDN w:val="0"/>
              <w:spacing w:after="120" w:line="240" w:lineRule="auto"/>
              <w:jc w:val="both"/>
              <w:rPr>
                <w:rFonts w:ascii="Times New Roman" w:eastAsia="Times New Roman" w:hAnsi="Times New Roman"/>
                <w:color w:val="000000"/>
                <w:sz w:val="24"/>
                <w:szCs w:val="24"/>
              </w:rPr>
            </w:pPr>
          </w:p>
        </w:tc>
      </w:tr>
    </w:tbl>
    <w:p w:rsidR="00D41E32" w:rsidRPr="00917F6B" w:rsidRDefault="00D41E32">
      <w:pPr>
        <w:spacing w:after="0"/>
        <w:ind w:left="120"/>
      </w:pPr>
    </w:p>
    <w:p w:rsidR="00D41E32" w:rsidRPr="00917F6B" w:rsidRDefault="00D41E32">
      <w:pPr>
        <w:spacing w:after="0"/>
        <w:ind w:left="120"/>
      </w:pPr>
    </w:p>
    <w:p w:rsidR="00D41E32" w:rsidRPr="00917F6B" w:rsidRDefault="00D41E32">
      <w:pPr>
        <w:spacing w:after="0"/>
        <w:ind w:left="120"/>
      </w:pPr>
    </w:p>
    <w:p w:rsidR="00D41E32" w:rsidRPr="00917F6B" w:rsidRDefault="00D41E32">
      <w:pPr>
        <w:spacing w:after="0"/>
        <w:ind w:left="120"/>
      </w:pPr>
    </w:p>
    <w:p w:rsidR="00D41E32" w:rsidRPr="00917F6B" w:rsidRDefault="00D41E32">
      <w:pPr>
        <w:spacing w:after="0"/>
        <w:ind w:left="120"/>
      </w:pPr>
    </w:p>
    <w:p w:rsidR="00D41E32" w:rsidRPr="00917F6B" w:rsidRDefault="00B17625">
      <w:pPr>
        <w:spacing w:after="0" w:line="408" w:lineRule="auto"/>
        <w:ind w:left="120"/>
        <w:jc w:val="center"/>
      </w:pPr>
      <w:r w:rsidRPr="00917F6B">
        <w:rPr>
          <w:rFonts w:ascii="Times New Roman" w:hAnsi="Times New Roman"/>
          <w:b/>
          <w:color w:val="000000"/>
          <w:sz w:val="28"/>
        </w:rPr>
        <w:t>РАБОЧАЯ ПРОГРАММА</w:t>
      </w:r>
    </w:p>
    <w:p w:rsidR="00D41E32" w:rsidRPr="00917F6B" w:rsidRDefault="00B17625">
      <w:pPr>
        <w:spacing w:after="0" w:line="408" w:lineRule="auto"/>
        <w:ind w:left="120"/>
        <w:jc w:val="center"/>
      </w:pPr>
      <w:r w:rsidRPr="00917F6B">
        <w:rPr>
          <w:rFonts w:ascii="Times New Roman" w:hAnsi="Times New Roman"/>
          <w:color w:val="000000"/>
          <w:sz w:val="28"/>
        </w:rPr>
        <w:t>(</w:t>
      </w:r>
      <w:r>
        <w:rPr>
          <w:rFonts w:ascii="Times New Roman" w:hAnsi="Times New Roman"/>
          <w:color w:val="000000"/>
          <w:sz w:val="28"/>
        </w:rPr>
        <w:t>ID</w:t>
      </w:r>
      <w:r w:rsidRPr="00917F6B">
        <w:rPr>
          <w:rFonts w:ascii="Times New Roman" w:hAnsi="Times New Roman"/>
          <w:color w:val="000000"/>
          <w:sz w:val="28"/>
        </w:rPr>
        <w:t xml:space="preserve"> 6891586)</w:t>
      </w:r>
    </w:p>
    <w:p w:rsidR="00D41E32" w:rsidRPr="00917F6B" w:rsidRDefault="00D41E32">
      <w:pPr>
        <w:spacing w:after="0"/>
        <w:ind w:left="120"/>
        <w:jc w:val="center"/>
      </w:pPr>
    </w:p>
    <w:p w:rsidR="00D41E32" w:rsidRPr="00917F6B" w:rsidRDefault="00B17625">
      <w:pPr>
        <w:spacing w:after="0" w:line="408" w:lineRule="auto"/>
        <w:ind w:left="120"/>
        <w:jc w:val="center"/>
      </w:pPr>
      <w:r w:rsidRPr="00917F6B">
        <w:rPr>
          <w:rFonts w:ascii="Times New Roman" w:hAnsi="Times New Roman"/>
          <w:b/>
          <w:color w:val="000000"/>
          <w:sz w:val="28"/>
        </w:rPr>
        <w:t>учебного предмета «Биология. Базовый уровень»</w:t>
      </w:r>
    </w:p>
    <w:p w:rsidR="00D41E32" w:rsidRPr="00917F6B" w:rsidRDefault="008677A4">
      <w:pPr>
        <w:spacing w:after="0" w:line="408" w:lineRule="auto"/>
        <w:ind w:left="120"/>
        <w:jc w:val="center"/>
      </w:pPr>
      <w:r>
        <w:rPr>
          <w:rFonts w:ascii="Times New Roman" w:hAnsi="Times New Roman"/>
          <w:color w:val="000000"/>
          <w:sz w:val="28"/>
        </w:rPr>
        <w:t>для учащихся  11 класса</w:t>
      </w:r>
      <w:r w:rsidR="00B17625" w:rsidRPr="00917F6B">
        <w:rPr>
          <w:rFonts w:ascii="Times New Roman" w:hAnsi="Times New Roman"/>
          <w:color w:val="000000"/>
          <w:sz w:val="28"/>
        </w:rPr>
        <w:t xml:space="preserve"> </w:t>
      </w: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D41E32">
      <w:pPr>
        <w:spacing w:after="0"/>
        <w:ind w:left="120"/>
        <w:jc w:val="center"/>
      </w:pPr>
    </w:p>
    <w:p w:rsidR="00D41E32" w:rsidRPr="00917F6B" w:rsidRDefault="008677A4" w:rsidP="008677A4">
      <w:pPr>
        <w:spacing w:after="0"/>
        <w:sectPr w:rsidR="00D41E32" w:rsidRPr="00917F6B">
          <w:pgSz w:w="11906" w:h="16383"/>
          <w:pgMar w:top="1134" w:right="850" w:bottom="1134" w:left="1701" w:header="720" w:footer="720" w:gutter="0"/>
          <w:cols w:space="720"/>
        </w:sectPr>
      </w:pPr>
      <w:bookmarkStart w:id="3" w:name="83ace5c0-f913-49d8-975d-9ddb35d71a16"/>
      <w:r>
        <w:t xml:space="preserve">                                                          </w:t>
      </w:r>
      <w:r w:rsidR="00B17625" w:rsidRPr="00917F6B">
        <w:rPr>
          <w:rFonts w:ascii="Times New Roman" w:hAnsi="Times New Roman"/>
          <w:b/>
          <w:color w:val="000000"/>
          <w:sz w:val="28"/>
        </w:rPr>
        <w:t xml:space="preserve">город Смоленск </w:t>
      </w:r>
      <w:bookmarkStart w:id="4" w:name="42db4f7f-2e59-42a2-8842-975d7f5699d1"/>
      <w:bookmarkEnd w:id="3"/>
      <w:r w:rsidR="00B17625" w:rsidRPr="00917F6B">
        <w:rPr>
          <w:rFonts w:ascii="Times New Roman" w:hAnsi="Times New Roman"/>
          <w:b/>
          <w:color w:val="000000"/>
          <w:sz w:val="28"/>
        </w:rPr>
        <w:t>20</w:t>
      </w:r>
      <w:bookmarkEnd w:id="4"/>
      <w:r>
        <w:rPr>
          <w:rFonts w:ascii="Times New Roman" w:hAnsi="Times New Roman"/>
          <w:b/>
          <w:color w:val="000000"/>
          <w:sz w:val="28"/>
        </w:rPr>
        <w:t>25</w:t>
      </w:r>
    </w:p>
    <w:p w:rsidR="00D41E32" w:rsidRPr="00917F6B" w:rsidRDefault="00B17625" w:rsidP="008677A4">
      <w:pPr>
        <w:spacing w:after="0" w:line="264" w:lineRule="auto"/>
        <w:jc w:val="both"/>
      </w:pPr>
      <w:bookmarkStart w:id="5" w:name="block-52894551"/>
      <w:bookmarkEnd w:id="0"/>
      <w:r w:rsidRPr="00917F6B">
        <w:rPr>
          <w:rFonts w:ascii="Times New Roman" w:hAnsi="Times New Roman"/>
          <w:b/>
          <w:color w:val="000000"/>
          <w:sz w:val="28"/>
        </w:rPr>
        <w:lastRenderedPageBreak/>
        <w:t>ПОЯСНИТЕЛЬНАЯ ЗАПИСКА</w:t>
      </w:r>
    </w:p>
    <w:p w:rsidR="00D41E32" w:rsidRPr="00917F6B" w:rsidRDefault="00D41E32">
      <w:pPr>
        <w:spacing w:after="0" w:line="264" w:lineRule="auto"/>
        <w:ind w:left="120"/>
        <w:jc w:val="both"/>
      </w:pPr>
    </w:p>
    <w:p w:rsidR="00D41E32" w:rsidRPr="00917F6B" w:rsidRDefault="00B17625">
      <w:pPr>
        <w:spacing w:after="0" w:line="264" w:lineRule="auto"/>
        <w:ind w:firstLine="600"/>
        <w:jc w:val="both"/>
      </w:pPr>
      <w:proofErr w:type="gramStart"/>
      <w:r w:rsidRPr="00917F6B">
        <w:rPr>
          <w:rFonts w:ascii="Times New Roman" w:hAnsi="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917F6B">
        <w:rPr>
          <w:rFonts w:ascii="Times New Roman" w:hAnsi="Times New Roman"/>
          <w:color w:val="000000"/>
          <w:sz w:val="28"/>
        </w:rPr>
        <w:t xml:space="preserve"> природы и </w:t>
      </w:r>
      <w:proofErr w:type="gramStart"/>
      <w:r w:rsidRPr="00917F6B">
        <w:rPr>
          <w:rFonts w:ascii="Times New Roman" w:hAnsi="Times New Roman"/>
          <w:color w:val="000000"/>
          <w:sz w:val="28"/>
        </w:rPr>
        <w:t>обеспечении</w:t>
      </w:r>
      <w:proofErr w:type="gramEnd"/>
      <w:r w:rsidRPr="00917F6B">
        <w:rPr>
          <w:rFonts w:ascii="Times New Roman" w:hAnsi="Times New Roman"/>
          <w:color w:val="000000"/>
          <w:sz w:val="28"/>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917F6B">
        <w:rPr>
          <w:rFonts w:ascii="Times New Roman" w:hAnsi="Times New Roman"/>
          <w:color w:val="000000"/>
          <w:sz w:val="28"/>
        </w:rPr>
        <w:t>ии и её</w:t>
      </w:r>
      <w:proofErr w:type="gramEnd"/>
      <w:r w:rsidRPr="00917F6B">
        <w:rPr>
          <w:rFonts w:ascii="Times New Roman" w:hAnsi="Times New Roman"/>
          <w:color w:val="000000"/>
          <w:sz w:val="28"/>
        </w:rPr>
        <w:t xml:space="preserve"> структура.</w:t>
      </w:r>
    </w:p>
    <w:p w:rsidR="00D41E32" w:rsidRPr="00917F6B" w:rsidRDefault="00B17625">
      <w:pPr>
        <w:spacing w:after="0" w:line="264" w:lineRule="auto"/>
        <w:ind w:firstLine="600"/>
        <w:jc w:val="both"/>
      </w:pPr>
      <w:r w:rsidRPr="00917F6B">
        <w:rPr>
          <w:rFonts w:ascii="Times New Roman" w:hAnsi="Times New Roman"/>
          <w:color w:val="000000"/>
          <w:sz w:val="28"/>
        </w:rPr>
        <w:t xml:space="preserve">Программа по биологии даёт представление о целях, об общей стратегии обучения, воспитания и </w:t>
      </w:r>
      <w:proofErr w:type="gramStart"/>
      <w:r w:rsidRPr="00917F6B">
        <w:rPr>
          <w:rFonts w:ascii="Times New Roman" w:hAnsi="Times New Roman"/>
          <w:color w:val="000000"/>
          <w:sz w:val="28"/>
        </w:rPr>
        <w:t>развития</w:t>
      </w:r>
      <w:proofErr w:type="gramEnd"/>
      <w:r w:rsidRPr="00917F6B">
        <w:rPr>
          <w:rFonts w:ascii="Times New Roman" w:hAnsi="Times New Roman"/>
          <w:color w:val="000000"/>
          <w:sz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917F6B">
        <w:rPr>
          <w:rFonts w:ascii="Times New Roman" w:hAnsi="Times New Roman"/>
          <w:color w:val="000000"/>
          <w:sz w:val="28"/>
        </w:rPr>
        <w:t>межпредметных</w:t>
      </w:r>
      <w:proofErr w:type="spellEnd"/>
      <w:r w:rsidRPr="00917F6B">
        <w:rPr>
          <w:rFonts w:ascii="Times New Roman" w:hAnsi="Times New Roman"/>
          <w:color w:val="000000"/>
          <w:sz w:val="28"/>
        </w:rPr>
        <w:t xml:space="preserve"> и </w:t>
      </w:r>
      <w:proofErr w:type="spellStart"/>
      <w:r w:rsidRPr="00917F6B">
        <w:rPr>
          <w:rFonts w:ascii="Times New Roman" w:hAnsi="Times New Roman"/>
          <w:color w:val="000000"/>
          <w:sz w:val="28"/>
        </w:rPr>
        <w:t>внутрипредметных</w:t>
      </w:r>
      <w:proofErr w:type="spellEnd"/>
      <w:r w:rsidRPr="00917F6B">
        <w:rPr>
          <w:rFonts w:ascii="Times New Roman" w:hAnsi="Times New Roman"/>
          <w:color w:val="000000"/>
          <w:sz w:val="28"/>
        </w:rPr>
        <w:t xml:space="preserve"> связей, логики образовательного процесса, возрастных особенностей обучающихся.</w:t>
      </w:r>
    </w:p>
    <w:p w:rsidR="00D41E32" w:rsidRPr="00917F6B" w:rsidRDefault="00B17625">
      <w:pPr>
        <w:spacing w:after="0" w:line="264" w:lineRule="auto"/>
        <w:ind w:firstLine="600"/>
        <w:jc w:val="both"/>
      </w:pPr>
      <w:r w:rsidRPr="00917F6B">
        <w:rPr>
          <w:rFonts w:ascii="Times New Roman" w:hAnsi="Times New Roman"/>
          <w:color w:val="000000"/>
          <w:sz w:val="28"/>
        </w:rPr>
        <w:t xml:space="preserve">В программе по биологии также учитываются требования к планируемым личностным, </w:t>
      </w:r>
      <w:proofErr w:type="spellStart"/>
      <w:r w:rsidRPr="00917F6B">
        <w:rPr>
          <w:rFonts w:ascii="Times New Roman" w:hAnsi="Times New Roman"/>
          <w:color w:val="000000"/>
          <w:sz w:val="28"/>
        </w:rPr>
        <w:t>метапредметным</w:t>
      </w:r>
      <w:proofErr w:type="spellEnd"/>
      <w:r w:rsidRPr="00917F6B">
        <w:rPr>
          <w:rFonts w:ascii="Times New Roman" w:hAnsi="Times New Roman"/>
          <w:color w:val="000000"/>
          <w:sz w:val="28"/>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41E32" w:rsidRPr="00917F6B" w:rsidRDefault="00B17625">
      <w:pPr>
        <w:spacing w:after="0" w:line="264" w:lineRule="auto"/>
        <w:ind w:firstLine="600"/>
        <w:jc w:val="both"/>
      </w:pPr>
      <w:r w:rsidRPr="00917F6B">
        <w:rPr>
          <w:rFonts w:ascii="Times New Roman" w:hAnsi="Times New Roman"/>
          <w:color w:val="000000"/>
          <w:sz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917F6B">
        <w:rPr>
          <w:rFonts w:ascii="Times New Roman" w:hAnsi="Times New Roman"/>
          <w:color w:val="000000"/>
          <w:sz w:val="28"/>
        </w:rPr>
        <w:t>естественно-научного</w:t>
      </w:r>
      <w:proofErr w:type="gramEnd"/>
      <w:r w:rsidRPr="00917F6B">
        <w:rPr>
          <w:rFonts w:ascii="Times New Roman" w:hAnsi="Times New Roman"/>
          <w:color w:val="000000"/>
          <w:sz w:val="28"/>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917F6B">
        <w:rPr>
          <w:rFonts w:ascii="Times New Roman" w:hAnsi="Times New Roman"/>
          <w:color w:val="000000"/>
          <w:sz w:val="28"/>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917F6B">
        <w:rPr>
          <w:rFonts w:ascii="Times New Roman" w:hAnsi="Times New Roman"/>
          <w:color w:val="000000"/>
          <w:sz w:val="28"/>
        </w:rPr>
        <w:t xml:space="preserve"> на состояние природных и искусственных экосистем. </w:t>
      </w:r>
      <w:proofErr w:type="gramStart"/>
      <w:r w:rsidRPr="00917F6B">
        <w:rPr>
          <w:rFonts w:ascii="Times New Roman" w:hAnsi="Times New Roman"/>
          <w:color w:val="000000"/>
          <w:sz w:val="28"/>
        </w:rPr>
        <w:t xml:space="preserve">Усиление внимания к прикладной направленности учебного предмета «Биология» продиктовано необходимостью обеспечения </w:t>
      </w:r>
      <w:r w:rsidRPr="00917F6B">
        <w:rPr>
          <w:rFonts w:ascii="Times New Roman" w:hAnsi="Times New Roman"/>
          <w:color w:val="000000"/>
          <w:sz w:val="28"/>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D41E32" w:rsidRPr="00917F6B" w:rsidRDefault="00B17625">
      <w:pPr>
        <w:spacing w:after="0" w:line="264" w:lineRule="auto"/>
        <w:ind w:firstLine="600"/>
        <w:jc w:val="both"/>
      </w:pPr>
      <w:r w:rsidRPr="00917F6B">
        <w:rPr>
          <w:rFonts w:ascii="Times New Roman" w:hAnsi="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41E32" w:rsidRPr="00917F6B" w:rsidRDefault="00B17625">
      <w:pPr>
        <w:spacing w:after="0" w:line="264" w:lineRule="auto"/>
        <w:ind w:firstLine="600"/>
        <w:jc w:val="both"/>
      </w:pPr>
      <w:r w:rsidRPr="00917F6B">
        <w:rPr>
          <w:rFonts w:ascii="Times New Roman" w:hAnsi="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41E32" w:rsidRPr="00917F6B" w:rsidRDefault="00B17625">
      <w:pPr>
        <w:spacing w:after="0" w:line="264" w:lineRule="auto"/>
        <w:ind w:firstLine="600"/>
        <w:jc w:val="both"/>
      </w:pPr>
      <w:r w:rsidRPr="00917F6B">
        <w:rPr>
          <w:rFonts w:ascii="Times New Roman" w:hAnsi="Times New Roman"/>
          <w:color w:val="000000"/>
          <w:sz w:val="28"/>
        </w:rPr>
        <w:t xml:space="preserve">Отбор содержания учебного предмета «Биология» на базовом уровне осуществлён с позиций </w:t>
      </w:r>
      <w:proofErr w:type="spellStart"/>
      <w:r w:rsidRPr="00917F6B">
        <w:rPr>
          <w:rFonts w:ascii="Times New Roman" w:hAnsi="Times New Roman"/>
          <w:color w:val="000000"/>
          <w:sz w:val="28"/>
        </w:rPr>
        <w:t>культуросообразного</w:t>
      </w:r>
      <w:proofErr w:type="spellEnd"/>
      <w:r w:rsidRPr="00917F6B">
        <w:rPr>
          <w:rFonts w:ascii="Times New Roman" w:hAnsi="Times New Roman"/>
          <w:color w:val="000000"/>
          <w:sz w:val="28"/>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917F6B">
        <w:rPr>
          <w:rFonts w:ascii="Times New Roman" w:hAnsi="Times New Roman"/>
          <w:color w:val="000000"/>
          <w:sz w:val="28"/>
        </w:rPr>
        <w:t>естественно-научной</w:t>
      </w:r>
      <w:proofErr w:type="gramEnd"/>
      <w:r w:rsidRPr="00917F6B">
        <w:rPr>
          <w:rFonts w:ascii="Times New Roman" w:hAnsi="Times New Roman"/>
          <w:color w:val="000000"/>
          <w:sz w:val="28"/>
        </w:rPr>
        <w:t xml:space="preserve"> картине мира и ценностных ориентациях личности, способствующих </w:t>
      </w:r>
      <w:proofErr w:type="spellStart"/>
      <w:r w:rsidRPr="00917F6B">
        <w:rPr>
          <w:rFonts w:ascii="Times New Roman" w:hAnsi="Times New Roman"/>
          <w:color w:val="000000"/>
          <w:sz w:val="28"/>
        </w:rPr>
        <w:t>гуманизации</w:t>
      </w:r>
      <w:proofErr w:type="spellEnd"/>
      <w:r w:rsidRPr="00917F6B">
        <w:rPr>
          <w:rFonts w:ascii="Times New Roman" w:hAnsi="Times New Roman"/>
          <w:color w:val="000000"/>
          <w:sz w:val="28"/>
        </w:rPr>
        <w:t xml:space="preserve"> биологического образования.</w:t>
      </w:r>
    </w:p>
    <w:p w:rsidR="00D41E32" w:rsidRPr="00917F6B" w:rsidRDefault="00B17625">
      <w:pPr>
        <w:spacing w:after="0" w:line="264" w:lineRule="auto"/>
        <w:ind w:firstLine="600"/>
        <w:jc w:val="both"/>
      </w:pPr>
      <w:r w:rsidRPr="00917F6B">
        <w:rPr>
          <w:rFonts w:ascii="Times New Roman" w:hAnsi="Times New Roman"/>
          <w:color w:val="000000"/>
          <w:sz w:val="28"/>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917F6B">
        <w:rPr>
          <w:rFonts w:ascii="Times New Roman" w:hAnsi="Times New Roman"/>
          <w:color w:val="000000"/>
          <w:sz w:val="28"/>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D41E32" w:rsidRPr="00917F6B" w:rsidRDefault="00B17625">
      <w:pPr>
        <w:spacing w:after="0" w:line="264" w:lineRule="auto"/>
        <w:ind w:firstLine="600"/>
        <w:jc w:val="both"/>
      </w:pPr>
      <w:r w:rsidRPr="00917F6B">
        <w:rPr>
          <w:rFonts w:ascii="Times New Roman" w:hAnsi="Times New Roman"/>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41E32" w:rsidRPr="00917F6B" w:rsidRDefault="00B17625">
      <w:pPr>
        <w:spacing w:after="0" w:line="264" w:lineRule="auto"/>
        <w:ind w:firstLine="600"/>
        <w:jc w:val="both"/>
      </w:pPr>
      <w:r w:rsidRPr="00917F6B">
        <w:rPr>
          <w:rFonts w:ascii="Times New Roman" w:hAnsi="Times New Roman"/>
          <w:color w:val="000000"/>
          <w:sz w:val="28"/>
        </w:rPr>
        <w:t>Достижение цели изучения учебного предмета «Биология» на базовом уровне обеспечивается решением следующих задач:</w:t>
      </w:r>
    </w:p>
    <w:p w:rsidR="00D41E32" w:rsidRPr="00917F6B" w:rsidRDefault="00B17625">
      <w:pPr>
        <w:spacing w:after="0" w:line="264" w:lineRule="auto"/>
        <w:ind w:firstLine="600"/>
        <w:jc w:val="both"/>
      </w:pPr>
      <w:r w:rsidRPr="00917F6B">
        <w:rPr>
          <w:rFonts w:ascii="Times New Roman" w:hAnsi="Times New Roman"/>
          <w:color w:val="000000"/>
          <w:sz w:val="28"/>
        </w:rPr>
        <w:t xml:space="preserve">освоение </w:t>
      </w:r>
      <w:proofErr w:type="gramStart"/>
      <w:r w:rsidRPr="00917F6B">
        <w:rPr>
          <w:rFonts w:ascii="Times New Roman" w:hAnsi="Times New Roman"/>
          <w:color w:val="000000"/>
          <w:sz w:val="28"/>
        </w:rPr>
        <w:t>обучающимися</w:t>
      </w:r>
      <w:proofErr w:type="gramEnd"/>
      <w:r w:rsidRPr="00917F6B">
        <w:rPr>
          <w:rFonts w:ascii="Times New Roman" w:hAnsi="Times New Roman"/>
          <w:color w:val="000000"/>
          <w:sz w:val="28"/>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41E32" w:rsidRPr="00917F6B" w:rsidRDefault="00B17625">
      <w:pPr>
        <w:spacing w:after="0" w:line="264" w:lineRule="auto"/>
        <w:ind w:firstLine="600"/>
        <w:jc w:val="both"/>
      </w:pPr>
      <w:r w:rsidRPr="00917F6B">
        <w:rPr>
          <w:rFonts w:ascii="Times New Roman" w:hAnsi="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41E32" w:rsidRPr="00917F6B" w:rsidRDefault="00B17625">
      <w:pPr>
        <w:spacing w:after="0" w:line="264" w:lineRule="auto"/>
        <w:ind w:firstLine="600"/>
        <w:jc w:val="both"/>
      </w:pPr>
      <w:r w:rsidRPr="00917F6B">
        <w:rPr>
          <w:rFonts w:ascii="Times New Roman" w:hAnsi="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41E32" w:rsidRPr="00917F6B" w:rsidRDefault="00B17625">
      <w:pPr>
        <w:spacing w:after="0" w:line="264" w:lineRule="auto"/>
        <w:ind w:firstLine="600"/>
        <w:jc w:val="both"/>
      </w:pPr>
      <w:r w:rsidRPr="00917F6B">
        <w:rPr>
          <w:rFonts w:ascii="Times New Roman" w:hAnsi="Times New Roman"/>
          <w:color w:val="000000"/>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917F6B">
        <w:rPr>
          <w:rFonts w:ascii="Times New Roman" w:hAnsi="Times New Roman"/>
          <w:color w:val="000000"/>
          <w:sz w:val="28"/>
        </w:rPr>
        <w:t>агробиотехнологий</w:t>
      </w:r>
      <w:proofErr w:type="spellEnd"/>
      <w:r w:rsidRPr="00917F6B">
        <w:rPr>
          <w:rFonts w:ascii="Times New Roman" w:hAnsi="Times New Roman"/>
          <w:color w:val="000000"/>
          <w:sz w:val="28"/>
        </w:rPr>
        <w:t>;</w:t>
      </w:r>
    </w:p>
    <w:p w:rsidR="00D41E32" w:rsidRPr="00917F6B" w:rsidRDefault="00B17625">
      <w:pPr>
        <w:spacing w:after="0" w:line="264" w:lineRule="auto"/>
        <w:ind w:firstLine="600"/>
        <w:jc w:val="both"/>
      </w:pPr>
      <w:r w:rsidRPr="00917F6B">
        <w:rPr>
          <w:rFonts w:ascii="Times New Roman" w:hAnsi="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41E32" w:rsidRPr="00917F6B" w:rsidRDefault="00B17625">
      <w:pPr>
        <w:spacing w:after="0" w:line="264" w:lineRule="auto"/>
        <w:ind w:firstLine="600"/>
        <w:jc w:val="both"/>
      </w:pPr>
      <w:r w:rsidRPr="00917F6B">
        <w:rPr>
          <w:rFonts w:ascii="Times New Roman" w:hAnsi="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rsidR="00D41E32" w:rsidRPr="00917F6B" w:rsidRDefault="00B17625">
      <w:pPr>
        <w:spacing w:after="0" w:line="264" w:lineRule="auto"/>
        <w:ind w:firstLine="600"/>
        <w:jc w:val="both"/>
      </w:pPr>
      <w:r w:rsidRPr="00917F6B">
        <w:rPr>
          <w:rFonts w:ascii="Times New Roman" w:hAnsi="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41E32" w:rsidRPr="00917F6B" w:rsidRDefault="00B17625">
      <w:pPr>
        <w:spacing w:after="0" w:line="264" w:lineRule="auto"/>
        <w:ind w:firstLine="600"/>
        <w:jc w:val="both"/>
      </w:pPr>
      <w:r w:rsidRPr="00917F6B">
        <w:rPr>
          <w:rFonts w:ascii="Times New Roman" w:hAnsi="Times New Roman"/>
          <w:color w:val="000000"/>
          <w:sz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917F6B">
        <w:rPr>
          <w:rFonts w:ascii="Times New Roman" w:hAnsi="Times New Roman"/>
          <w:color w:val="000000"/>
          <w:sz w:val="28"/>
        </w:rPr>
        <w:t>Естественно-научные</w:t>
      </w:r>
      <w:proofErr w:type="gramEnd"/>
      <w:r w:rsidRPr="00917F6B">
        <w:rPr>
          <w:rFonts w:ascii="Times New Roman" w:hAnsi="Times New Roman"/>
          <w:color w:val="000000"/>
          <w:sz w:val="28"/>
        </w:rPr>
        <w:t xml:space="preserve"> предметы». </w:t>
      </w:r>
    </w:p>
    <w:p w:rsidR="00D41E32" w:rsidRPr="00917F6B" w:rsidRDefault="00B17625">
      <w:pPr>
        <w:spacing w:after="0" w:line="264" w:lineRule="auto"/>
        <w:ind w:firstLine="600"/>
        <w:jc w:val="both"/>
      </w:pPr>
      <w:r w:rsidRPr="00917F6B">
        <w:rPr>
          <w:rFonts w:ascii="Times New Roman" w:hAnsi="Times New Roman"/>
          <w:color w:val="000000"/>
          <w:sz w:val="28"/>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D41E32" w:rsidRPr="00917F6B" w:rsidRDefault="00D41E32">
      <w:pPr>
        <w:sectPr w:rsidR="00D41E32" w:rsidRPr="00917F6B">
          <w:pgSz w:w="11906" w:h="16383"/>
          <w:pgMar w:top="1134" w:right="850" w:bottom="1134" w:left="1701" w:header="720" w:footer="720" w:gutter="0"/>
          <w:cols w:space="720"/>
        </w:sectPr>
      </w:pPr>
    </w:p>
    <w:p w:rsidR="00D41E32" w:rsidRPr="00917F6B" w:rsidRDefault="00B17625">
      <w:pPr>
        <w:spacing w:after="0" w:line="264" w:lineRule="auto"/>
        <w:ind w:left="120"/>
        <w:jc w:val="both"/>
      </w:pPr>
      <w:bookmarkStart w:id="6" w:name="block-52894554"/>
      <w:bookmarkEnd w:id="5"/>
      <w:r w:rsidRPr="00917F6B">
        <w:rPr>
          <w:rFonts w:ascii="Times New Roman" w:hAnsi="Times New Roman"/>
          <w:b/>
          <w:color w:val="000000"/>
          <w:sz w:val="28"/>
        </w:rPr>
        <w:lastRenderedPageBreak/>
        <w:t>СОДЕРЖАНИЕ ОБУЧЕНИЯ</w:t>
      </w:r>
      <w:r w:rsidRPr="00917F6B">
        <w:rPr>
          <w:rFonts w:ascii="Times New Roman" w:hAnsi="Times New Roman"/>
          <w:color w:val="000000"/>
          <w:sz w:val="28"/>
        </w:rPr>
        <w:t xml:space="preserve"> </w:t>
      </w:r>
    </w:p>
    <w:p w:rsidR="00D41E32" w:rsidRPr="00917F6B" w:rsidRDefault="00D41E32">
      <w:pPr>
        <w:spacing w:after="0" w:line="264" w:lineRule="auto"/>
        <w:ind w:left="120"/>
        <w:jc w:val="both"/>
      </w:pPr>
    </w:p>
    <w:p w:rsidR="00D41E32" w:rsidRDefault="00D41E32">
      <w:pPr>
        <w:spacing w:after="0" w:line="264" w:lineRule="auto"/>
        <w:ind w:firstLine="600"/>
        <w:jc w:val="both"/>
      </w:pPr>
    </w:p>
    <w:p w:rsidR="00D41E32" w:rsidRDefault="00D41E32">
      <w:pPr>
        <w:spacing w:after="0" w:line="264" w:lineRule="auto"/>
        <w:ind w:left="120"/>
        <w:jc w:val="both"/>
      </w:pPr>
    </w:p>
    <w:p w:rsidR="00D41E32" w:rsidRDefault="00B17625">
      <w:pPr>
        <w:spacing w:after="0" w:line="264" w:lineRule="auto"/>
        <w:ind w:left="120"/>
        <w:jc w:val="both"/>
      </w:pPr>
      <w:r>
        <w:rPr>
          <w:rFonts w:ascii="Times New Roman" w:hAnsi="Times New Roman"/>
          <w:b/>
          <w:color w:val="000000"/>
          <w:sz w:val="28"/>
        </w:rPr>
        <w:t>11 КЛАСС</w:t>
      </w:r>
    </w:p>
    <w:p w:rsidR="00D41E32" w:rsidRDefault="00D41E32">
      <w:pPr>
        <w:spacing w:after="0" w:line="264" w:lineRule="auto"/>
        <w:ind w:left="120"/>
        <w:jc w:val="both"/>
      </w:pPr>
    </w:p>
    <w:p w:rsidR="00D41E32" w:rsidRDefault="00B17625">
      <w:pPr>
        <w:spacing w:after="0" w:line="264" w:lineRule="auto"/>
        <w:ind w:firstLine="600"/>
        <w:jc w:val="both"/>
      </w:pPr>
      <w:r>
        <w:rPr>
          <w:rFonts w:ascii="Times New Roman" w:hAnsi="Times New Roman"/>
          <w:b/>
          <w:color w:val="000000"/>
          <w:sz w:val="28"/>
        </w:rPr>
        <w:t>Тема 1. Эволюционная биология.</w:t>
      </w:r>
    </w:p>
    <w:p w:rsidR="00D41E32" w:rsidRDefault="00B17625">
      <w:pPr>
        <w:spacing w:after="0" w:line="264" w:lineRule="auto"/>
        <w:ind w:firstLine="600"/>
        <w:jc w:val="both"/>
      </w:pPr>
      <w:r>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41E32" w:rsidRDefault="00B17625">
      <w:pPr>
        <w:spacing w:after="0" w:line="264" w:lineRule="auto"/>
        <w:ind w:firstLine="600"/>
        <w:jc w:val="both"/>
      </w:pPr>
      <w:r>
        <w:rPr>
          <w:rFonts w:ascii="Times New Roman" w:hAnsi="Times New Roman"/>
          <w:color w:val="000000"/>
          <w:sz w:val="28"/>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Pr>
          <w:rFonts w:ascii="Times New Roman" w:hAnsi="Times New Roman"/>
          <w:color w:val="000000"/>
          <w:sz w:val="28"/>
        </w:rPr>
        <w:t>Биогеографические</w:t>
      </w:r>
      <w:proofErr w:type="gramEnd"/>
      <w:r>
        <w:rPr>
          <w:rFonts w:ascii="Times New Roman" w:hAnsi="Times New Roman"/>
          <w:color w:val="000000"/>
          <w:sz w:val="28"/>
        </w:rPr>
        <w:t>: сходство и различие фаун и флор материков и островов.</w:t>
      </w:r>
    </w:p>
    <w:p w:rsidR="00D41E32" w:rsidRDefault="00B17625">
      <w:pPr>
        <w:spacing w:after="0" w:line="264" w:lineRule="auto"/>
        <w:ind w:firstLine="600"/>
        <w:jc w:val="both"/>
      </w:pPr>
      <w:r>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41E32" w:rsidRDefault="00B17625">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41E32" w:rsidRDefault="00B17625">
      <w:pPr>
        <w:spacing w:after="0" w:line="264" w:lineRule="auto"/>
        <w:ind w:firstLine="600"/>
        <w:jc w:val="both"/>
      </w:pPr>
      <w:r>
        <w:rPr>
          <w:rFonts w:ascii="Times New Roman" w:hAnsi="Times New Roman"/>
          <w:color w:val="000000"/>
          <w:sz w:val="28"/>
        </w:rPr>
        <w:t>Синтетическая теория эволюции (СТЭ) и её основные положения.</w:t>
      </w:r>
    </w:p>
    <w:p w:rsidR="00D41E32" w:rsidRDefault="00B17625">
      <w:pPr>
        <w:spacing w:after="0" w:line="264" w:lineRule="auto"/>
        <w:ind w:firstLine="600"/>
        <w:jc w:val="both"/>
      </w:pPr>
      <w:proofErr w:type="spellStart"/>
      <w:r>
        <w:rPr>
          <w:rFonts w:ascii="Times New Roman" w:hAnsi="Times New Roman"/>
          <w:color w:val="000000"/>
          <w:sz w:val="28"/>
        </w:rPr>
        <w:t>Микроэволюция</w:t>
      </w:r>
      <w:proofErr w:type="spellEnd"/>
      <w:r>
        <w:rPr>
          <w:rFonts w:ascii="Times New Roman" w:hAnsi="Times New Roman"/>
          <w:color w:val="000000"/>
          <w:sz w:val="28"/>
        </w:rPr>
        <w:t>. Популяция как единица вида и эволюции.</w:t>
      </w:r>
    </w:p>
    <w:p w:rsidR="00D41E32" w:rsidRDefault="00B17625">
      <w:pPr>
        <w:spacing w:after="0" w:line="264" w:lineRule="auto"/>
        <w:ind w:firstLine="600"/>
        <w:jc w:val="both"/>
      </w:pPr>
      <w:r>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41E32" w:rsidRDefault="00B17625">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w:t>
      </w:r>
    </w:p>
    <w:p w:rsidR="00D41E32" w:rsidRDefault="00B17625">
      <w:pPr>
        <w:spacing w:after="0" w:line="264" w:lineRule="auto"/>
        <w:ind w:firstLine="600"/>
        <w:jc w:val="both"/>
      </w:pPr>
      <w:r>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rsidR="00D41E32" w:rsidRDefault="00B17625">
      <w:pPr>
        <w:spacing w:after="0" w:line="264" w:lineRule="auto"/>
        <w:ind w:firstLine="600"/>
        <w:jc w:val="both"/>
      </w:pPr>
      <w:r>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rsidR="00D41E32" w:rsidRDefault="00B17625">
      <w:pPr>
        <w:spacing w:after="0" w:line="264" w:lineRule="auto"/>
        <w:ind w:firstLine="600"/>
        <w:jc w:val="both"/>
      </w:pPr>
      <w:r>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rsidR="00D41E32" w:rsidRDefault="00B17625">
      <w:pPr>
        <w:spacing w:after="0" w:line="264" w:lineRule="auto"/>
        <w:ind w:firstLine="600"/>
        <w:jc w:val="both"/>
      </w:pPr>
      <w:r>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rsidR="00D41E32" w:rsidRDefault="00B17625">
      <w:pPr>
        <w:spacing w:after="0" w:line="264" w:lineRule="auto"/>
        <w:ind w:firstLine="600"/>
        <w:jc w:val="both"/>
      </w:pPr>
      <w:r>
        <w:rPr>
          <w:rFonts w:ascii="Times New Roman" w:hAnsi="Times New Roman"/>
          <w:b/>
          <w:color w:val="000000"/>
          <w:sz w:val="28"/>
        </w:rPr>
        <w:t>Демонстрации:</w:t>
      </w:r>
    </w:p>
    <w:p w:rsidR="00D41E32" w:rsidRDefault="00B17625">
      <w:pPr>
        <w:spacing w:after="0" w:line="264" w:lineRule="auto"/>
        <w:ind w:firstLine="600"/>
        <w:jc w:val="both"/>
      </w:pPr>
      <w:r>
        <w:rPr>
          <w:rFonts w:ascii="Times New Roman" w:hAnsi="Times New Roman"/>
          <w:color w:val="000000"/>
          <w:sz w:val="28"/>
        </w:rPr>
        <w:t xml:space="preserve">Портреты: К. Линней, Ж. Б. Ламарк, Ч. Дарвин, В. О. Ковалевский, К. М. Бэр, Э. Геккель, Ф. Мюллер, А. Н. </w:t>
      </w:r>
      <w:proofErr w:type="spellStart"/>
      <w:r>
        <w:rPr>
          <w:rFonts w:ascii="Times New Roman" w:hAnsi="Times New Roman"/>
          <w:color w:val="000000"/>
          <w:sz w:val="28"/>
        </w:rPr>
        <w:t>Северцов</w:t>
      </w:r>
      <w:proofErr w:type="spellEnd"/>
      <w:r>
        <w:rPr>
          <w:rFonts w:ascii="Times New Roman" w:hAnsi="Times New Roman"/>
          <w:color w:val="000000"/>
          <w:sz w:val="28"/>
        </w:rPr>
        <w:t>.</w:t>
      </w:r>
    </w:p>
    <w:p w:rsidR="00D41E32" w:rsidRDefault="00B17625">
      <w:pPr>
        <w:spacing w:after="0" w:line="264" w:lineRule="auto"/>
        <w:ind w:firstLine="600"/>
        <w:jc w:val="both"/>
      </w:pPr>
      <w:r>
        <w:rPr>
          <w:rFonts w:ascii="Times New Roman" w:hAnsi="Times New Roman"/>
          <w:color w:val="000000"/>
          <w:sz w:val="28"/>
        </w:rPr>
        <w:lastRenderedPageBreak/>
        <w:t xml:space="preserve">Таблицы и схемы: </w:t>
      </w:r>
      <w:proofErr w:type="gramStart"/>
      <w:r>
        <w:rPr>
          <w:rFonts w:ascii="Times New Roman" w:hAnsi="Times New Roman"/>
          <w:color w:val="000000"/>
          <w:sz w:val="28"/>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D41E32" w:rsidRDefault="00B17625">
      <w:pPr>
        <w:spacing w:after="0" w:line="264" w:lineRule="auto"/>
        <w:ind w:firstLine="600"/>
        <w:jc w:val="both"/>
      </w:pPr>
      <w:r>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41E32" w:rsidRDefault="00B17625">
      <w:pPr>
        <w:spacing w:after="0" w:line="264" w:lineRule="auto"/>
        <w:ind w:firstLine="600"/>
        <w:jc w:val="both"/>
      </w:pPr>
      <w:proofErr w:type="gramStart"/>
      <w:r>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D41E32" w:rsidRDefault="00B17625">
      <w:pPr>
        <w:spacing w:after="0" w:line="264" w:lineRule="auto"/>
        <w:ind w:firstLine="600"/>
        <w:jc w:val="both"/>
      </w:pPr>
      <w:r>
        <w:rPr>
          <w:rFonts w:ascii="Times New Roman" w:hAnsi="Times New Roman"/>
          <w:b/>
          <w:color w:val="000000"/>
          <w:sz w:val="28"/>
        </w:rPr>
        <w:t>Лабораторные и практические работы:</w:t>
      </w:r>
    </w:p>
    <w:p w:rsidR="00D41E32" w:rsidRDefault="00B17625">
      <w:pPr>
        <w:spacing w:after="0" w:line="264" w:lineRule="auto"/>
        <w:ind w:firstLine="600"/>
        <w:jc w:val="both"/>
      </w:pPr>
      <w:r>
        <w:rPr>
          <w:rFonts w:ascii="Times New Roman" w:hAnsi="Times New Roman"/>
          <w:color w:val="000000"/>
          <w:sz w:val="28"/>
        </w:rPr>
        <w:t>Лабораторная работа № 1. «Сравнение видов по морфологическому критерию».</w:t>
      </w:r>
    </w:p>
    <w:p w:rsidR="00D41E32" w:rsidRDefault="00B17625">
      <w:pPr>
        <w:spacing w:after="0" w:line="264" w:lineRule="auto"/>
        <w:ind w:firstLine="600"/>
        <w:jc w:val="both"/>
      </w:pPr>
      <w:r>
        <w:rPr>
          <w:rFonts w:ascii="Times New Roman" w:hAnsi="Times New Roman"/>
          <w:color w:val="000000"/>
          <w:sz w:val="28"/>
        </w:rPr>
        <w:t>Лабораторная работа № 2. «Описание приспособленности организма и её относительного характера».</w:t>
      </w:r>
    </w:p>
    <w:p w:rsidR="00D41E32" w:rsidRDefault="00B17625">
      <w:pPr>
        <w:spacing w:after="0" w:line="264" w:lineRule="auto"/>
        <w:ind w:firstLine="600"/>
        <w:jc w:val="both"/>
      </w:pPr>
      <w:r>
        <w:rPr>
          <w:rFonts w:ascii="Times New Roman" w:hAnsi="Times New Roman"/>
          <w:b/>
          <w:color w:val="000000"/>
          <w:sz w:val="28"/>
        </w:rPr>
        <w:t>Тема 2. Возникновение и развитие жизни на Земле.</w:t>
      </w:r>
    </w:p>
    <w:p w:rsidR="00D41E32" w:rsidRDefault="00B17625">
      <w:pPr>
        <w:spacing w:after="0" w:line="264" w:lineRule="auto"/>
        <w:ind w:firstLine="600"/>
        <w:jc w:val="both"/>
      </w:pPr>
      <w:r>
        <w:rPr>
          <w:rFonts w:ascii="Times New Roman" w:hAnsi="Times New Roman"/>
          <w:color w:val="000000"/>
          <w:sz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Pr>
          <w:rFonts w:ascii="Times New Roman" w:hAnsi="Times New Roman"/>
          <w:color w:val="000000"/>
          <w:sz w:val="28"/>
        </w:rPr>
        <w:t>из</w:t>
      </w:r>
      <w:proofErr w:type="gramEnd"/>
      <w:r>
        <w:rPr>
          <w:rFonts w:ascii="Times New Roman" w:hAnsi="Times New Roman"/>
          <w:color w:val="000000"/>
          <w:sz w:val="28"/>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Pr>
          <w:rFonts w:ascii="Times New Roman" w:hAnsi="Times New Roman"/>
          <w:color w:val="000000"/>
          <w:sz w:val="28"/>
        </w:rPr>
        <w:t>протоклетки</w:t>
      </w:r>
      <w:proofErr w:type="spellEnd"/>
      <w:r>
        <w:rPr>
          <w:rFonts w:ascii="Times New Roman" w:hAnsi="Times New Roman"/>
          <w:color w:val="000000"/>
          <w:sz w:val="28"/>
        </w:rPr>
        <w:t>. Первые клетки и их эволюция. Формирование основных групп живых организмов.</w:t>
      </w:r>
    </w:p>
    <w:p w:rsidR="00D41E32" w:rsidRDefault="00B17625">
      <w:pPr>
        <w:spacing w:after="0" w:line="264" w:lineRule="auto"/>
        <w:ind w:firstLine="600"/>
        <w:jc w:val="both"/>
      </w:pPr>
      <w:r>
        <w:rPr>
          <w:rFonts w:ascii="Times New Roman" w:hAnsi="Times New Roman"/>
          <w:color w:val="000000"/>
          <w:sz w:val="28"/>
        </w:rPr>
        <w:t xml:space="preserve">Развитие жизни на Земле по эрам и периодам. </w:t>
      </w:r>
      <w:proofErr w:type="spellStart"/>
      <w:r>
        <w:rPr>
          <w:rFonts w:ascii="Times New Roman" w:hAnsi="Times New Roman"/>
          <w:color w:val="000000"/>
          <w:sz w:val="28"/>
        </w:rPr>
        <w:t>Катархей</w:t>
      </w:r>
      <w:proofErr w:type="spellEnd"/>
      <w:r>
        <w:rPr>
          <w:rFonts w:ascii="Times New Roman" w:hAnsi="Times New Roman"/>
          <w:color w:val="000000"/>
          <w:sz w:val="28"/>
        </w:rPr>
        <w:t xml:space="preserve">. Архейская и протерозойская эры. </w:t>
      </w:r>
      <w:proofErr w:type="gramStart"/>
      <w:r>
        <w:rPr>
          <w:rFonts w:ascii="Times New Roman" w:hAnsi="Times New Roman"/>
          <w:color w:val="000000"/>
          <w:sz w:val="28"/>
        </w:rPr>
        <w:t>Палеозойская эра и её периоды: кембрийский, ордовикский, силурийский, девонский, каменноугольный, пермский.</w:t>
      </w:r>
      <w:proofErr w:type="gramEnd"/>
    </w:p>
    <w:p w:rsidR="00D41E32" w:rsidRDefault="00B17625">
      <w:pPr>
        <w:spacing w:after="0" w:line="264" w:lineRule="auto"/>
        <w:ind w:firstLine="600"/>
        <w:jc w:val="both"/>
      </w:pPr>
      <w:r>
        <w:rPr>
          <w:rFonts w:ascii="Times New Roman" w:hAnsi="Times New Roman"/>
          <w:color w:val="000000"/>
          <w:sz w:val="28"/>
        </w:rPr>
        <w:t>Мезозойская эра и её периоды: триасовый, юрский, меловой.</w:t>
      </w:r>
    </w:p>
    <w:p w:rsidR="00D41E32" w:rsidRDefault="00B17625">
      <w:pPr>
        <w:spacing w:after="0" w:line="264" w:lineRule="auto"/>
        <w:ind w:firstLine="600"/>
        <w:jc w:val="both"/>
      </w:pPr>
      <w:r>
        <w:rPr>
          <w:rFonts w:ascii="Times New Roman" w:hAnsi="Times New Roman"/>
          <w:color w:val="000000"/>
          <w:sz w:val="28"/>
        </w:rPr>
        <w:t>Кайнозойская эра и её периоды: палеогеновый, неогеновый, антропогеновый.</w:t>
      </w:r>
    </w:p>
    <w:p w:rsidR="00D41E32" w:rsidRDefault="00B17625">
      <w:pPr>
        <w:spacing w:after="0" w:line="264" w:lineRule="auto"/>
        <w:ind w:firstLine="600"/>
        <w:jc w:val="both"/>
      </w:pPr>
      <w:r>
        <w:rPr>
          <w:rFonts w:ascii="Times New Roman" w:hAnsi="Times New Roman"/>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41E32" w:rsidRDefault="00B17625">
      <w:pPr>
        <w:spacing w:after="0" w:line="264" w:lineRule="auto"/>
        <w:ind w:firstLine="600"/>
        <w:jc w:val="both"/>
      </w:pPr>
      <w:r>
        <w:rPr>
          <w:rFonts w:ascii="Times New Roman" w:hAnsi="Times New Roman"/>
          <w:color w:val="000000"/>
          <w:sz w:val="28"/>
        </w:rPr>
        <w:lastRenderedPageBreak/>
        <w:t>Система органического мира как отражение эволюции. Основные систематические группы организмов.</w:t>
      </w:r>
    </w:p>
    <w:p w:rsidR="00D41E32" w:rsidRDefault="00B17625">
      <w:pPr>
        <w:spacing w:after="0" w:line="264" w:lineRule="auto"/>
        <w:ind w:firstLine="600"/>
        <w:jc w:val="both"/>
      </w:pPr>
      <w:r>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41E32" w:rsidRDefault="00B17625">
      <w:pPr>
        <w:spacing w:after="0" w:line="264" w:lineRule="auto"/>
        <w:ind w:firstLine="600"/>
        <w:jc w:val="both"/>
      </w:pPr>
      <w:r>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41E32" w:rsidRDefault="00B17625">
      <w:pPr>
        <w:spacing w:after="0" w:line="264" w:lineRule="auto"/>
        <w:ind w:firstLine="600"/>
        <w:jc w:val="both"/>
      </w:pPr>
      <w:r>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41E32" w:rsidRDefault="00B17625">
      <w:pPr>
        <w:spacing w:after="0" w:line="264" w:lineRule="auto"/>
        <w:ind w:firstLine="600"/>
        <w:jc w:val="both"/>
      </w:pPr>
      <w:r>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41E32" w:rsidRDefault="00B17625">
      <w:pPr>
        <w:spacing w:after="0" w:line="264" w:lineRule="auto"/>
        <w:ind w:firstLine="600"/>
        <w:jc w:val="both"/>
      </w:pPr>
      <w:r>
        <w:rPr>
          <w:rFonts w:ascii="Times New Roman" w:hAnsi="Times New Roman"/>
          <w:b/>
          <w:color w:val="000000"/>
          <w:sz w:val="28"/>
        </w:rPr>
        <w:t>Демонстрации:</w:t>
      </w:r>
    </w:p>
    <w:p w:rsidR="00D41E32" w:rsidRDefault="00B17625">
      <w:pPr>
        <w:spacing w:after="0" w:line="264" w:lineRule="auto"/>
        <w:ind w:firstLine="600"/>
        <w:jc w:val="both"/>
      </w:pPr>
      <w:r>
        <w:rPr>
          <w:rFonts w:ascii="Times New Roman" w:hAnsi="Times New Roman"/>
          <w:color w:val="000000"/>
          <w:sz w:val="28"/>
        </w:rPr>
        <w:t xml:space="preserve">Портреты: Ф. </w:t>
      </w:r>
      <w:proofErr w:type="spellStart"/>
      <w:r>
        <w:rPr>
          <w:rFonts w:ascii="Times New Roman" w:hAnsi="Times New Roman"/>
          <w:color w:val="000000"/>
          <w:sz w:val="28"/>
        </w:rPr>
        <w:t>Реди</w:t>
      </w:r>
      <w:proofErr w:type="spellEnd"/>
      <w:r>
        <w:rPr>
          <w:rFonts w:ascii="Times New Roman" w:hAnsi="Times New Roman"/>
          <w:color w:val="000000"/>
          <w:sz w:val="28"/>
        </w:rPr>
        <w:t xml:space="preserve">, Л. Пастер, А. И. Опарин, С. Миллер, Г. </w:t>
      </w:r>
      <w:proofErr w:type="spellStart"/>
      <w:r>
        <w:rPr>
          <w:rFonts w:ascii="Times New Roman" w:hAnsi="Times New Roman"/>
          <w:color w:val="000000"/>
          <w:sz w:val="28"/>
        </w:rPr>
        <w:t>Юри</w:t>
      </w:r>
      <w:proofErr w:type="spellEnd"/>
      <w:r>
        <w:rPr>
          <w:rFonts w:ascii="Times New Roman" w:hAnsi="Times New Roman"/>
          <w:color w:val="000000"/>
          <w:sz w:val="28"/>
        </w:rPr>
        <w:t>, Ч. Дарвин.</w:t>
      </w:r>
    </w:p>
    <w:p w:rsidR="00D41E32" w:rsidRDefault="00B17625">
      <w:pPr>
        <w:spacing w:after="0" w:line="264" w:lineRule="auto"/>
        <w:ind w:firstLine="600"/>
        <w:jc w:val="both"/>
      </w:pPr>
      <w:r>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w:t>
      </w:r>
      <w:proofErr w:type="spellStart"/>
      <w:r>
        <w:rPr>
          <w:rFonts w:ascii="Times New Roman" w:hAnsi="Times New Roman"/>
          <w:color w:val="000000"/>
          <w:sz w:val="28"/>
        </w:rPr>
        <w:t>Прокариотическая</w:t>
      </w:r>
      <w:proofErr w:type="spellEnd"/>
      <w:r>
        <w:rPr>
          <w:rFonts w:ascii="Times New Roman" w:hAnsi="Times New Roman"/>
          <w:color w:val="000000"/>
          <w:sz w:val="28"/>
        </w:rPr>
        <w:t xml:space="preserve"> клетка», «Современная система органического мира», «Сравнение анатомических че</w:t>
      </w:r>
      <w:proofErr w:type="gramStart"/>
      <w:r>
        <w:rPr>
          <w:rFonts w:ascii="Times New Roman" w:hAnsi="Times New Roman"/>
          <w:color w:val="000000"/>
          <w:sz w:val="28"/>
        </w:rPr>
        <w:t>рт стр</w:t>
      </w:r>
      <w:proofErr w:type="gramEnd"/>
      <w:r>
        <w:rPr>
          <w:rFonts w:ascii="Times New Roman" w:hAnsi="Times New Roman"/>
          <w:color w:val="000000"/>
          <w:sz w:val="28"/>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41E32" w:rsidRDefault="00B17625">
      <w:pPr>
        <w:spacing w:after="0" w:line="264" w:lineRule="auto"/>
        <w:ind w:firstLine="600"/>
        <w:jc w:val="both"/>
      </w:pPr>
      <w:proofErr w:type="gramStart"/>
      <w:r>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Pr>
          <w:rFonts w:ascii="Times New Roman" w:hAnsi="Times New Roman"/>
          <w:color w:val="000000"/>
          <w:sz w:val="28"/>
        </w:rPr>
        <w:t>чопперы</w:t>
      </w:r>
      <w:proofErr w:type="spellEnd"/>
      <w:r>
        <w:rPr>
          <w:rFonts w:ascii="Times New Roman" w:hAnsi="Times New Roman"/>
          <w:color w:val="000000"/>
          <w:sz w:val="28"/>
        </w:rPr>
        <w:t>, рубила, скребла), геохронологическая таблица, коллекция «Формы сохранности ископаемых животных и растений».</w:t>
      </w:r>
      <w:proofErr w:type="gramEnd"/>
    </w:p>
    <w:p w:rsidR="00D41E32" w:rsidRDefault="00B17625">
      <w:pPr>
        <w:spacing w:after="0" w:line="264" w:lineRule="auto"/>
        <w:ind w:firstLine="600"/>
        <w:jc w:val="both"/>
      </w:pPr>
      <w:r>
        <w:rPr>
          <w:rFonts w:ascii="Times New Roman" w:hAnsi="Times New Roman"/>
          <w:b/>
          <w:color w:val="000000"/>
          <w:sz w:val="28"/>
        </w:rPr>
        <w:t>Лабораторные и практические работы:</w:t>
      </w:r>
    </w:p>
    <w:p w:rsidR="00D41E32" w:rsidRDefault="00B17625">
      <w:pPr>
        <w:spacing w:after="0" w:line="264" w:lineRule="auto"/>
        <w:ind w:firstLine="600"/>
        <w:jc w:val="both"/>
      </w:pPr>
      <w:r>
        <w:rPr>
          <w:rFonts w:ascii="Times New Roman" w:hAnsi="Times New Roman"/>
          <w:color w:val="000000"/>
          <w:sz w:val="28"/>
        </w:rPr>
        <w:t>Практическая работа № 1. «Изучение ископаемых остатков растений и животных в коллекциях».</w:t>
      </w:r>
    </w:p>
    <w:p w:rsidR="00D41E32" w:rsidRDefault="00B17625">
      <w:pPr>
        <w:spacing w:after="0" w:line="264" w:lineRule="auto"/>
        <w:ind w:firstLine="600"/>
        <w:jc w:val="both"/>
      </w:pPr>
      <w:r>
        <w:rPr>
          <w:rFonts w:ascii="Times New Roman" w:hAnsi="Times New Roman"/>
          <w:color w:val="000000"/>
          <w:sz w:val="28"/>
        </w:rPr>
        <w:t xml:space="preserve">Экскурсия «Эволюция органического мира на Земле» (в </w:t>
      </w:r>
      <w:proofErr w:type="gramStart"/>
      <w:r>
        <w:rPr>
          <w:rFonts w:ascii="Times New Roman" w:hAnsi="Times New Roman"/>
          <w:color w:val="000000"/>
          <w:sz w:val="28"/>
        </w:rPr>
        <w:t>естественно-научный</w:t>
      </w:r>
      <w:proofErr w:type="gramEnd"/>
      <w:r>
        <w:rPr>
          <w:rFonts w:ascii="Times New Roman" w:hAnsi="Times New Roman"/>
          <w:color w:val="000000"/>
          <w:sz w:val="28"/>
        </w:rPr>
        <w:t xml:space="preserve"> или краеведческий музей).</w:t>
      </w:r>
    </w:p>
    <w:p w:rsidR="00D41E32" w:rsidRDefault="00B17625">
      <w:pPr>
        <w:spacing w:after="0" w:line="264" w:lineRule="auto"/>
        <w:ind w:firstLine="600"/>
        <w:jc w:val="both"/>
      </w:pPr>
      <w:r>
        <w:rPr>
          <w:rFonts w:ascii="Times New Roman" w:hAnsi="Times New Roman"/>
          <w:b/>
          <w:color w:val="000000"/>
          <w:sz w:val="28"/>
        </w:rPr>
        <w:t>Тема 3. Организмы и окружающая среда.</w:t>
      </w:r>
    </w:p>
    <w:p w:rsidR="00D41E32" w:rsidRDefault="00B17625">
      <w:pPr>
        <w:spacing w:after="0" w:line="264" w:lineRule="auto"/>
        <w:ind w:firstLine="600"/>
        <w:jc w:val="both"/>
      </w:pPr>
      <w:r>
        <w:rPr>
          <w:rFonts w:ascii="Times New Roman" w:hAnsi="Times New Roman"/>
          <w:color w:val="000000"/>
          <w:sz w:val="28"/>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D41E32" w:rsidRDefault="00B17625">
      <w:pPr>
        <w:spacing w:after="0" w:line="264" w:lineRule="auto"/>
        <w:ind w:firstLine="600"/>
        <w:jc w:val="both"/>
      </w:pPr>
      <w:r>
        <w:rPr>
          <w:rFonts w:ascii="Times New Roman" w:hAnsi="Times New Roman"/>
          <w:color w:val="000000"/>
          <w:sz w:val="28"/>
        </w:rPr>
        <w:t xml:space="preserve">Среды обитания организмов: водная, наземно-воздушная, почвенная, </w:t>
      </w:r>
      <w:proofErr w:type="spellStart"/>
      <w:r>
        <w:rPr>
          <w:rFonts w:ascii="Times New Roman" w:hAnsi="Times New Roman"/>
          <w:color w:val="000000"/>
          <w:sz w:val="28"/>
        </w:rPr>
        <w:t>внутриорганизменная</w:t>
      </w:r>
      <w:proofErr w:type="spellEnd"/>
      <w:r>
        <w:rPr>
          <w:rFonts w:ascii="Times New Roman" w:hAnsi="Times New Roman"/>
          <w:color w:val="000000"/>
          <w:sz w:val="28"/>
        </w:rPr>
        <w:t>.</w:t>
      </w:r>
    </w:p>
    <w:p w:rsidR="00D41E32" w:rsidRDefault="00B17625">
      <w:pPr>
        <w:spacing w:after="0" w:line="264" w:lineRule="auto"/>
        <w:ind w:firstLine="600"/>
        <w:jc w:val="both"/>
      </w:pPr>
      <w:r>
        <w:rPr>
          <w:rFonts w:ascii="Times New Roman" w:hAnsi="Times New Roman"/>
          <w:color w:val="000000"/>
          <w:sz w:val="28"/>
        </w:rPr>
        <w:t xml:space="preserve">Экологические факторы. Классификация экологических факторов: </w:t>
      </w:r>
      <w:proofErr w:type="gramStart"/>
      <w:r>
        <w:rPr>
          <w:rFonts w:ascii="Times New Roman" w:hAnsi="Times New Roman"/>
          <w:color w:val="000000"/>
          <w:sz w:val="28"/>
        </w:rPr>
        <w:t>абиотические</w:t>
      </w:r>
      <w:proofErr w:type="gramEnd"/>
      <w:r>
        <w:rPr>
          <w:rFonts w:ascii="Times New Roman" w:hAnsi="Times New Roman"/>
          <w:color w:val="000000"/>
          <w:sz w:val="28"/>
        </w:rPr>
        <w:t>, биотические и антропогенные. Действие экологических факторов на организмы.</w:t>
      </w:r>
    </w:p>
    <w:p w:rsidR="00D41E32" w:rsidRDefault="00B17625">
      <w:pPr>
        <w:spacing w:after="0" w:line="264" w:lineRule="auto"/>
        <w:ind w:firstLine="600"/>
        <w:jc w:val="both"/>
      </w:pPr>
      <w:r>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41E32" w:rsidRDefault="00B17625">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Pr>
          <w:rFonts w:ascii="Times New Roman" w:hAnsi="Times New Roman"/>
          <w:color w:val="000000"/>
          <w:sz w:val="28"/>
        </w:rPr>
        <w:t>квартиранство</w:t>
      </w:r>
      <w:proofErr w:type="spellEnd"/>
      <w:r>
        <w:rPr>
          <w:rFonts w:ascii="Times New Roman" w:hAnsi="Times New Roman"/>
          <w:color w:val="000000"/>
          <w:sz w:val="28"/>
        </w:rPr>
        <w:t xml:space="preserve">, нахлебничество). </w:t>
      </w:r>
      <w:proofErr w:type="spellStart"/>
      <w:r>
        <w:rPr>
          <w:rFonts w:ascii="Times New Roman" w:hAnsi="Times New Roman"/>
          <w:color w:val="000000"/>
          <w:sz w:val="28"/>
        </w:rPr>
        <w:t>Аменсализм</w:t>
      </w:r>
      <w:proofErr w:type="spellEnd"/>
      <w:r>
        <w:rPr>
          <w:rFonts w:ascii="Times New Roman" w:hAnsi="Times New Roman"/>
          <w:color w:val="000000"/>
          <w:sz w:val="28"/>
        </w:rPr>
        <w:t>, нейтрализм. Значение биотических взаимодействий для существования организмов в природных сообществах.</w:t>
      </w:r>
    </w:p>
    <w:p w:rsidR="00D41E32" w:rsidRDefault="00B17625">
      <w:pPr>
        <w:spacing w:after="0" w:line="264" w:lineRule="auto"/>
        <w:ind w:firstLine="600"/>
        <w:jc w:val="both"/>
      </w:pPr>
      <w:r>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регуляция.</w:t>
      </w:r>
    </w:p>
    <w:p w:rsidR="00D41E32" w:rsidRDefault="00B17625">
      <w:pPr>
        <w:spacing w:after="0" w:line="264" w:lineRule="auto"/>
        <w:ind w:firstLine="600"/>
        <w:jc w:val="both"/>
      </w:pPr>
      <w:r>
        <w:rPr>
          <w:rFonts w:ascii="Times New Roman" w:hAnsi="Times New Roman"/>
          <w:b/>
          <w:color w:val="000000"/>
          <w:sz w:val="28"/>
        </w:rPr>
        <w:t xml:space="preserve">Демонстрации: </w:t>
      </w:r>
    </w:p>
    <w:p w:rsidR="00D41E32" w:rsidRDefault="00B17625">
      <w:pPr>
        <w:spacing w:after="0" w:line="264" w:lineRule="auto"/>
        <w:ind w:firstLine="600"/>
        <w:jc w:val="both"/>
      </w:pPr>
      <w:r>
        <w:rPr>
          <w:rFonts w:ascii="Times New Roman" w:hAnsi="Times New Roman"/>
          <w:color w:val="000000"/>
          <w:sz w:val="28"/>
        </w:rPr>
        <w:t xml:space="preserve">Портреты: А. Гумбольдт, К. Ф. </w:t>
      </w:r>
      <w:proofErr w:type="spellStart"/>
      <w:r>
        <w:rPr>
          <w:rFonts w:ascii="Times New Roman" w:hAnsi="Times New Roman"/>
          <w:color w:val="000000"/>
          <w:sz w:val="28"/>
        </w:rPr>
        <w:t>Рулье</w:t>
      </w:r>
      <w:proofErr w:type="spellEnd"/>
      <w:r>
        <w:rPr>
          <w:rFonts w:ascii="Times New Roman" w:hAnsi="Times New Roman"/>
          <w:color w:val="000000"/>
          <w:sz w:val="28"/>
        </w:rPr>
        <w:t>, Э. Геккель.</w:t>
      </w:r>
    </w:p>
    <w:p w:rsidR="00D41E32" w:rsidRDefault="00B17625">
      <w:pPr>
        <w:spacing w:after="0" w:line="264" w:lineRule="auto"/>
        <w:ind w:firstLine="600"/>
        <w:jc w:val="both"/>
      </w:pPr>
      <w:r>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41E32" w:rsidRDefault="00B17625">
      <w:pPr>
        <w:spacing w:after="0" w:line="264" w:lineRule="auto"/>
        <w:ind w:firstLine="600"/>
        <w:jc w:val="both"/>
      </w:pPr>
      <w:r>
        <w:rPr>
          <w:rFonts w:ascii="Times New Roman" w:hAnsi="Times New Roman"/>
          <w:b/>
          <w:color w:val="000000"/>
          <w:sz w:val="28"/>
        </w:rPr>
        <w:t>Лабораторные и практические работы:</w:t>
      </w:r>
    </w:p>
    <w:p w:rsidR="00D41E32" w:rsidRDefault="00B17625">
      <w:pPr>
        <w:spacing w:after="0" w:line="264" w:lineRule="auto"/>
        <w:ind w:firstLine="600"/>
        <w:jc w:val="both"/>
      </w:pPr>
      <w:r>
        <w:rPr>
          <w:rFonts w:ascii="Times New Roman" w:hAnsi="Times New Roman"/>
          <w:color w:val="000000"/>
          <w:sz w:val="28"/>
        </w:rPr>
        <w:t>Лабораторная работа № 3. «Морфологические особенности растений из разных мест обитания».</w:t>
      </w:r>
    </w:p>
    <w:p w:rsidR="00D41E32" w:rsidRDefault="00B17625">
      <w:pPr>
        <w:spacing w:after="0" w:line="264" w:lineRule="auto"/>
        <w:ind w:firstLine="600"/>
        <w:jc w:val="both"/>
      </w:pPr>
      <w:r>
        <w:rPr>
          <w:rFonts w:ascii="Times New Roman" w:hAnsi="Times New Roman"/>
          <w:color w:val="000000"/>
          <w:sz w:val="28"/>
        </w:rPr>
        <w:t>Лабораторная работа № 4. «Влияние света на рост и развитие черенков колеуса».</w:t>
      </w:r>
    </w:p>
    <w:p w:rsidR="00D41E32" w:rsidRDefault="00B17625">
      <w:pPr>
        <w:spacing w:after="0" w:line="264" w:lineRule="auto"/>
        <w:ind w:firstLine="600"/>
        <w:jc w:val="both"/>
      </w:pPr>
      <w:r>
        <w:rPr>
          <w:rFonts w:ascii="Times New Roman" w:hAnsi="Times New Roman"/>
          <w:color w:val="000000"/>
          <w:sz w:val="28"/>
        </w:rPr>
        <w:t>Практическая работа № 2. «Подсчёт плотности популяций разных видов растений».</w:t>
      </w:r>
    </w:p>
    <w:p w:rsidR="00D41E32" w:rsidRDefault="00B17625">
      <w:pPr>
        <w:spacing w:after="0" w:line="264" w:lineRule="auto"/>
        <w:ind w:firstLine="600"/>
        <w:jc w:val="both"/>
      </w:pPr>
      <w:r>
        <w:rPr>
          <w:rFonts w:ascii="Times New Roman" w:hAnsi="Times New Roman"/>
          <w:b/>
          <w:color w:val="000000"/>
          <w:sz w:val="28"/>
        </w:rPr>
        <w:t>Тема 4. Сообщества и экологические системы.</w:t>
      </w:r>
    </w:p>
    <w:p w:rsidR="00D41E32" w:rsidRDefault="00B17625">
      <w:pPr>
        <w:spacing w:after="0" w:line="264" w:lineRule="auto"/>
        <w:ind w:firstLine="600"/>
        <w:jc w:val="both"/>
      </w:pPr>
      <w:r>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D41E32" w:rsidRDefault="00B17625">
      <w:pPr>
        <w:spacing w:after="0" w:line="264" w:lineRule="auto"/>
        <w:ind w:firstLine="600"/>
        <w:jc w:val="both"/>
      </w:pPr>
      <w:r>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Pr>
          <w:rFonts w:ascii="Times New Roman" w:hAnsi="Times New Roman"/>
          <w:color w:val="000000"/>
          <w:sz w:val="28"/>
        </w:rPr>
        <w:t>консументы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редуценты</w:t>
      </w:r>
      <w:proofErr w:type="spellEnd"/>
      <w:r>
        <w:rPr>
          <w:rFonts w:ascii="Times New Roman" w:hAnsi="Times New Roman"/>
          <w:color w:val="000000"/>
          <w:sz w:val="28"/>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w:t>
      </w:r>
      <w:r>
        <w:rPr>
          <w:rFonts w:ascii="Times New Roman" w:hAnsi="Times New Roman"/>
          <w:color w:val="000000"/>
          <w:sz w:val="28"/>
        </w:rPr>
        <w:lastRenderedPageBreak/>
        <w:t xml:space="preserve">пирамиды: продукции, численности, биомассы. Свойства экосистем: устойчивость, </w:t>
      </w:r>
      <w:proofErr w:type="spellStart"/>
      <w:r>
        <w:rPr>
          <w:rFonts w:ascii="Times New Roman" w:hAnsi="Times New Roman"/>
          <w:color w:val="000000"/>
          <w:sz w:val="28"/>
        </w:rPr>
        <w:t>саморегуляция</w:t>
      </w:r>
      <w:proofErr w:type="spellEnd"/>
      <w:r>
        <w:rPr>
          <w:rFonts w:ascii="Times New Roman" w:hAnsi="Times New Roman"/>
          <w:color w:val="000000"/>
          <w:sz w:val="28"/>
        </w:rPr>
        <w:t>, развитие. Сукцессия.</w:t>
      </w:r>
    </w:p>
    <w:p w:rsidR="00D41E32" w:rsidRDefault="00B17625">
      <w:pPr>
        <w:spacing w:after="0" w:line="264" w:lineRule="auto"/>
        <w:ind w:firstLine="600"/>
        <w:jc w:val="both"/>
      </w:pPr>
      <w:r>
        <w:rPr>
          <w:rFonts w:ascii="Times New Roman" w:hAnsi="Times New Roman"/>
          <w:color w:val="000000"/>
          <w:sz w:val="28"/>
        </w:rPr>
        <w:t>Природные экосистемы. Экосистемы озёр и рек. Экосистема хвойного или широколиственного леса.</w:t>
      </w:r>
    </w:p>
    <w:p w:rsidR="00D41E32" w:rsidRDefault="00B17625">
      <w:pPr>
        <w:spacing w:after="0" w:line="264" w:lineRule="auto"/>
        <w:ind w:firstLine="600"/>
        <w:jc w:val="both"/>
      </w:pPr>
      <w:r>
        <w:rPr>
          <w:rFonts w:ascii="Times New Roman" w:hAnsi="Times New Roman"/>
          <w:color w:val="000000"/>
          <w:sz w:val="28"/>
        </w:rPr>
        <w:t xml:space="preserve">Антропогенные экосистемы. </w:t>
      </w:r>
      <w:proofErr w:type="spellStart"/>
      <w:r>
        <w:rPr>
          <w:rFonts w:ascii="Times New Roman" w:hAnsi="Times New Roman"/>
          <w:color w:val="000000"/>
          <w:sz w:val="28"/>
        </w:rPr>
        <w:t>Агроэкосистемы</w:t>
      </w:r>
      <w:proofErr w:type="spellEnd"/>
      <w:r>
        <w:rPr>
          <w:rFonts w:ascii="Times New Roman" w:hAnsi="Times New Roman"/>
          <w:color w:val="000000"/>
          <w:sz w:val="28"/>
        </w:rPr>
        <w:t xml:space="preserve">. </w:t>
      </w:r>
      <w:proofErr w:type="spellStart"/>
      <w:r>
        <w:rPr>
          <w:rFonts w:ascii="Times New Roman" w:hAnsi="Times New Roman"/>
          <w:color w:val="000000"/>
          <w:sz w:val="28"/>
        </w:rPr>
        <w:t>Урбоэкосистемы</w:t>
      </w:r>
      <w:proofErr w:type="spellEnd"/>
      <w:r>
        <w:rPr>
          <w:rFonts w:ascii="Times New Roman" w:hAnsi="Times New Roman"/>
          <w:color w:val="000000"/>
          <w:sz w:val="28"/>
        </w:rPr>
        <w:t xml:space="preserve">. Биологическое и хозяйственное значение </w:t>
      </w:r>
      <w:proofErr w:type="spellStart"/>
      <w:r>
        <w:rPr>
          <w:rFonts w:ascii="Times New Roman" w:hAnsi="Times New Roman"/>
          <w:color w:val="000000"/>
          <w:sz w:val="28"/>
        </w:rPr>
        <w:t>агроэкосистем</w:t>
      </w:r>
      <w:proofErr w:type="spellEnd"/>
      <w:r>
        <w:rPr>
          <w:rFonts w:ascii="Times New Roman" w:hAnsi="Times New Roman"/>
          <w:color w:val="000000"/>
          <w:sz w:val="28"/>
        </w:rPr>
        <w:t xml:space="preserve"> и </w:t>
      </w:r>
      <w:proofErr w:type="spellStart"/>
      <w:r>
        <w:rPr>
          <w:rFonts w:ascii="Times New Roman" w:hAnsi="Times New Roman"/>
          <w:color w:val="000000"/>
          <w:sz w:val="28"/>
        </w:rPr>
        <w:t>урбоэкосистем</w:t>
      </w:r>
      <w:proofErr w:type="spellEnd"/>
      <w:r>
        <w:rPr>
          <w:rFonts w:ascii="Times New Roman" w:hAnsi="Times New Roman"/>
          <w:color w:val="000000"/>
          <w:sz w:val="28"/>
        </w:rPr>
        <w:t>.</w:t>
      </w:r>
    </w:p>
    <w:p w:rsidR="00D41E32" w:rsidRDefault="00B17625">
      <w:pPr>
        <w:spacing w:after="0" w:line="264" w:lineRule="auto"/>
        <w:ind w:firstLine="600"/>
        <w:jc w:val="both"/>
      </w:pPr>
      <w:r>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rsidR="00D41E32" w:rsidRDefault="00B17625">
      <w:pPr>
        <w:spacing w:after="0" w:line="264" w:lineRule="auto"/>
        <w:ind w:firstLine="600"/>
        <w:jc w:val="both"/>
      </w:pPr>
      <w:r>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41E32" w:rsidRDefault="00B17625">
      <w:pPr>
        <w:spacing w:after="0" w:line="264" w:lineRule="auto"/>
        <w:ind w:firstLine="600"/>
        <w:jc w:val="both"/>
      </w:pPr>
      <w:r>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D41E32" w:rsidRDefault="00B17625">
      <w:pPr>
        <w:spacing w:after="0" w:line="264" w:lineRule="auto"/>
        <w:ind w:firstLine="600"/>
        <w:jc w:val="both"/>
      </w:pPr>
      <w:r>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rsidR="00D41E32" w:rsidRDefault="00B17625">
      <w:pPr>
        <w:spacing w:after="0" w:line="264" w:lineRule="auto"/>
        <w:ind w:firstLine="600"/>
        <w:jc w:val="both"/>
      </w:pPr>
      <w:r>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41E32" w:rsidRDefault="00B17625">
      <w:pPr>
        <w:spacing w:after="0" w:line="264" w:lineRule="auto"/>
        <w:ind w:firstLine="600"/>
        <w:jc w:val="both"/>
      </w:pPr>
      <w:r>
        <w:rPr>
          <w:rFonts w:ascii="Times New Roman" w:hAnsi="Times New Roman"/>
          <w:b/>
          <w:color w:val="000000"/>
          <w:sz w:val="28"/>
        </w:rPr>
        <w:t>Демонстрации:</w:t>
      </w:r>
    </w:p>
    <w:p w:rsidR="00D41E32" w:rsidRDefault="00B17625">
      <w:pPr>
        <w:spacing w:after="0" w:line="264" w:lineRule="auto"/>
        <w:ind w:firstLine="600"/>
        <w:jc w:val="both"/>
      </w:pPr>
      <w:r>
        <w:rPr>
          <w:rFonts w:ascii="Times New Roman" w:hAnsi="Times New Roman"/>
          <w:color w:val="000000"/>
          <w:sz w:val="28"/>
        </w:rPr>
        <w:t xml:space="preserve">Портреты: А. Дж. </w:t>
      </w:r>
      <w:proofErr w:type="spellStart"/>
      <w:r>
        <w:rPr>
          <w:rFonts w:ascii="Times New Roman" w:hAnsi="Times New Roman"/>
          <w:color w:val="000000"/>
          <w:sz w:val="28"/>
        </w:rPr>
        <w:t>Тенсли</w:t>
      </w:r>
      <w:proofErr w:type="spellEnd"/>
      <w:r>
        <w:rPr>
          <w:rFonts w:ascii="Times New Roman" w:hAnsi="Times New Roman"/>
          <w:color w:val="000000"/>
          <w:sz w:val="28"/>
        </w:rPr>
        <w:t xml:space="preserve">, В. Н. </w:t>
      </w:r>
      <w:proofErr w:type="spellStart"/>
      <w:r>
        <w:rPr>
          <w:rFonts w:ascii="Times New Roman" w:hAnsi="Times New Roman"/>
          <w:color w:val="000000"/>
          <w:sz w:val="28"/>
        </w:rPr>
        <w:t>Сукачёв</w:t>
      </w:r>
      <w:proofErr w:type="spellEnd"/>
      <w:r>
        <w:rPr>
          <w:rFonts w:ascii="Times New Roman" w:hAnsi="Times New Roman"/>
          <w:color w:val="000000"/>
          <w:sz w:val="28"/>
        </w:rPr>
        <w:t>, В. И. Вернадский.</w:t>
      </w:r>
    </w:p>
    <w:p w:rsidR="00D41E32" w:rsidRDefault="00B17625">
      <w:pPr>
        <w:spacing w:after="0" w:line="264" w:lineRule="auto"/>
        <w:ind w:firstLine="600"/>
        <w:jc w:val="both"/>
      </w:pPr>
      <w:r>
        <w:rPr>
          <w:rFonts w:ascii="Times New Roman" w:hAnsi="Times New Roman"/>
          <w:color w:val="000000"/>
          <w:sz w:val="28"/>
        </w:rPr>
        <w:t xml:space="preserve">Таблицы и схемы: </w:t>
      </w:r>
      <w:proofErr w:type="gramStart"/>
      <w:r>
        <w:rPr>
          <w:rFonts w:ascii="Times New Roman" w:hAnsi="Times New Roman"/>
          <w:color w:val="000000"/>
          <w:sz w:val="28"/>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Pr>
          <w:rFonts w:ascii="Times New Roman" w:hAnsi="Times New Roman"/>
          <w:color w:val="000000"/>
          <w:sz w:val="28"/>
        </w:rPr>
        <w:t>Агроценоз</w:t>
      </w:r>
      <w:proofErr w:type="spellEnd"/>
      <w:r>
        <w:rPr>
          <w:rFonts w:ascii="Times New Roman" w:hAnsi="Times New Roman"/>
          <w:color w:val="000000"/>
          <w:sz w:val="28"/>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Pr>
          <w:rFonts w:ascii="Times New Roman" w:hAnsi="Times New Roman"/>
          <w:color w:val="000000"/>
          <w:sz w:val="28"/>
        </w:rPr>
        <w:t xml:space="preserve"> углерода в биосфере», «Круговорот азота в природе».</w:t>
      </w:r>
    </w:p>
    <w:p w:rsidR="00D41E32" w:rsidRDefault="00B17625">
      <w:pPr>
        <w:spacing w:after="0" w:line="264" w:lineRule="auto"/>
        <w:ind w:firstLine="600"/>
        <w:jc w:val="both"/>
      </w:pPr>
      <w:r>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D41E32" w:rsidRDefault="00D41E32">
      <w:pPr>
        <w:sectPr w:rsidR="00D41E32">
          <w:pgSz w:w="11906" w:h="16383"/>
          <w:pgMar w:top="1134" w:right="850" w:bottom="1134" w:left="1701" w:header="720" w:footer="720" w:gutter="0"/>
          <w:cols w:space="720"/>
        </w:sectPr>
      </w:pPr>
    </w:p>
    <w:p w:rsidR="00D41E32" w:rsidRDefault="00B17625">
      <w:pPr>
        <w:spacing w:after="0" w:line="264" w:lineRule="auto"/>
        <w:ind w:left="120"/>
        <w:jc w:val="both"/>
      </w:pPr>
      <w:bookmarkStart w:id="7" w:name="block-52894555"/>
      <w:bookmarkEnd w:id="6"/>
      <w:r>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rsidR="00D41E32" w:rsidRDefault="00D41E32">
      <w:pPr>
        <w:spacing w:after="0" w:line="264" w:lineRule="auto"/>
        <w:ind w:left="120"/>
        <w:jc w:val="both"/>
      </w:pPr>
    </w:p>
    <w:p w:rsidR="00D41E32" w:rsidRDefault="00B17625">
      <w:pPr>
        <w:spacing w:after="0" w:line="264" w:lineRule="auto"/>
        <w:ind w:firstLine="600"/>
        <w:jc w:val="both"/>
      </w:pPr>
      <w:proofErr w:type="gramStart"/>
      <w:r>
        <w:rPr>
          <w:rFonts w:ascii="Times New Roman" w:hAnsi="Times New Roman"/>
          <w:color w:val="000000"/>
          <w:sz w:val="28"/>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w:t>
      </w:r>
      <w:proofErr w:type="gramEnd"/>
    </w:p>
    <w:p w:rsidR="00D41E32" w:rsidRDefault="00D41E32">
      <w:pPr>
        <w:spacing w:after="0" w:line="264" w:lineRule="auto"/>
        <w:ind w:left="120"/>
        <w:jc w:val="both"/>
      </w:pPr>
    </w:p>
    <w:p w:rsidR="00D41E32" w:rsidRDefault="00B17625">
      <w:pPr>
        <w:spacing w:after="0" w:line="264" w:lineRule="auto"/>
        <w:ind w:left="120"/>
        <w:jc w:val="both"/>
      </w:pPr>
      <w:r>
        <w:rPr>
          <w:rFonts w:ascii="Times New Roman" w:hAnsi="Times New Roman"/>
          <w:b/>
          <w:color w:val="000000"/>
          <w:sz w:val="28"/>
        </w:rPr>
        <w:t>ЛИЧНОСТНЫЕ РЕЗУЛЬТАТЫ</w:t>
      </w:r>
    </w:p>
    <w:p w:rsidR="00D41E32" w:rsidRDefault="00D41E32">
      <w:pPr>
        <w:spacing w:after="0" w:line="264" w:lineRule="auto"/>
        <w:ind w:left="120"/>
        <w:jc w:val="both"/>
      </w:pPr>
    </w:p>
    <w:p w:rsidR="00D41E32" w:rsidRDefault="00B17625">
      <w:pPr>
        <w:spacing w:after="0" w:line="264" w:lineRule="auto"/>
        <w:ind w:firstLine="600"/>
        <w:jc w:val="both"/>
      </w:pPr>
      <w:proofErr w:type="gramStart"/>
      <w:r>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Pr>
          <w:rFonts w:ascii="Times New Roman" w:hAnsi="Times New Roman"/>
          <w:color w:val="000000"/>
          <w:sz w:val="28"/>
        </w:rPr>
        <w:t xml:space="preserve"> цели и строить жизненные планы.</w:t>
      </w:r>
    </w:p>
    <w:p w:rsidR="00D41E32" w:rsidRDefault="00B17625">
      <w:pPr>
        <w:spacing w:after="0" w:line="264" w:lineRule="auto"/>
        <w:ind w:firstLine="600"/>
        <w:jc w:val="both"/>
      </w:pPr>
      <w:proofErr w:type="gramStart"/>
      <w:r>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Pr>
          <w:rFonts w:ascii="Times New Roman" w:hAnsi="Times New Roman"/>
          <w:color w:val="000000"/>
          <w:sz w:val="28"/>
        </w:rPr>
        <w:t xml:space="preserve"> многонационального народа Российской Федерации, природе и окружающей среде.</w:t>
      </w:r>
    </w:p>
    <w:p w:rsidR="00D41E32" w:rsidRDefault="00B17625">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41E32" w:rsidRDefault="00B17625">
      <w:pPr>
        <w:spacing w:after="0" w:line="264" w:lineRule="auto"/>
        <w:ind w:left="120"/>
        <w:jc w:val="both"/>
      </w:pPr>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D41E32" w:rsidRDefault="00B17625">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D41E32" w:rsidRDefault="00B17625">
      <w:pPr>
        <w:spacing w:after="0" w:line="264" w:lineRule="auto"/>
        <w:ind w:firstLine="600"/>
        <w:jc w:val="both"/>
      </w:pPr>
      <w:r>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rsidR="00D41E32" w:rsidRDefault="00B17625">
      <w:pPr>
        <w:spacing w:after="0" w:line="264" w:lineRule="auto"/>
        <w:ind w:firstLine="600"/>
        <w:jc w:val="both"/>
      </w:pPr>
      <w:r>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41E32" w:rsidRDefault="00B17625">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D41E32" w:rsidRDefault="00B17625">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41E32" w:rsidRDefault="00B17625">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41E32" w:rsidRDefault="00B17625">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D41E32" w:rsidRDefault="00B17625">
      <w:pPr>
        <w:spacing w:after="0" w:line="264" w:lineRule="auto"/>
        <w:ind w:firstLine="600"/>
        <w:jc w:val="both"/>
      </w:pPr>
      <w:r>
        <w:rPr>
          <w:rFonts w:ascii="Times New Roman" w:hAnsi="Times New Roman"/>
          <w:b/>
          <w:color w:val="000000"/>
          <w:sz w:val="28"/>
        </w:rPr>
        <w:t>2) патриотического воспитания:</w:t>
      </w:r>
    </w:p>
    <w:p w:rsidR="00D41E32" w:rsidRDefault="00B17625">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41E32" w:rsidRDefault="00B17625">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D41E32" w:rsidRDefault="00B17625">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41E32" w:rsidRDefault="00B17625">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D41E32" w:rsidRDefault="00B17625">
      <w:pPr>
        <w:spacing w:after="0" w:line="264" w:lineRule="auto"/>
        <w:ind w:firstLine="600"/>
        <w:jc w:val="both"/>
      </w:pPr>
      <w:r>
        <w:rPr>
          <w:rFonts w:ascii="Times New Roman" w:hAnsi="Times New Roman"/>
          <w:b/>
          <w:color w:val="000000"/>
          <w:sz w:val="28"/>
        </w:rPr>
        <w:t>3) духовно-нравственного воспитания:</w:t>
      </w:r>
    </w:p>
    <w:p w:rsidR="00D41E32" w:rsidRDefault="00B17625">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D41E32" w:rsidRDefault="00B17625">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w:t>
      </w:r>
    </w:p>
    <w:p w:rsidR="00D41E32" w:rsidRDefault="00B17625">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D41E32" w:rsidRDefault="00B17625">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D41E32" w:rsidRDefault="00B17625">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41E32" w:rsidRDefault="00B17625">
      <w:pPr>
        <w:spacing w:after="0" w:line="264" w:lineRule="auto"/>
        <w:ind w:firstLine="600"/>
        <w:jc w:val="both"/>
      </w:pPr>
      <w:r>
        <w:rPr>
          <w:rFonts w:ascii="Times New Roman" w:hAnsi="Times New Roman"/>
          <w:b/>
          <w:color w:val="000000"/>
          <w:sz w:val="28"/>
        </w:rPr>
        <w:t>4) эстетического воспитания:</w:t>
      </w:r>
    </w:p>
    <w:p w:rsidR="00D41E32" w:rsidRDefault="00B17625">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D41E32" w:rsidRDefault="00B17625">
      <w:pPr>
        <w:spacing w:after="0" w:line="264" w:lineRule="auto"/>
        <w:ind w:firstLine="600"/>
        <w:jc w:val="both"/>
      </w:pPr>
      <w:r>
        <w:rPr>
          <w:rFonts w:ascii="Times New Roman" w:hAnsi="Times New Roman"/>
          <w:color w:val="000000"/>
          <w:sz w:val="28"/>
        </w:rPr>
        <w:lastRenderedPageBreak/>
        <w:t>понимание эмоционального воздействия живой природы и её ценности;</w:t>
      </w:r>
    </w:p>
    <w:p w:rsidR="00D41E32" w:rsidRDefault="00B17625">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D41E32" w:rsidRDefault="00B17625">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D41E32" w:rsidRDefault="00B17625">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41E32" w:rsidRDefault="00B17625">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D41E32" w:rsidRDefault="00B17625">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D41E32" w:rsidRDefault="00B17625">
      <w:pPr>
        <w:spacing w:after="0" w:line="264" w:lineRule="auto"/>
        <w:ind w:firstLine="600"/>
        <w:jc w:val="both"/>
      </w:pPr>
      <w:r>
        <w:rPr>
          <w:rFonts w:ascii="Times New Roman" w:hAnsi="Times New Roman"/>
          <w:b/>
          <w:color w:val="000000"/>
          <w:sz w:val="28"/>
        </w:rPr>
        <w:t>6) трудового воспитания:</w:t>
      </w:r>
    </w:p>
    <w:p w:rsidR="00D41E32" w:rsidRDefault="00B17625">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rsidR="00D41E32" w:rsidRDefault="00B17625">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41E32" w:rsidRDefault="00B17625">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41E32" w:rsidRDefault="00B17625">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D41E32" w:rsidRDefault="00B17625">
      <w:pPr>
        <w:spacing w:after="0" w:line="264" w:lineRule="auto"/>
        <w:ind w:firstLine="600"/>
        <w:jc w:val="both"/>
      </w:pPr>
      <w:r>
        <w:rPr>
          <w:rFonts w:ascii="Times New Roman" w:hAnsi="Times New Roman"/>
          <w:b/>
          <w:color w:val="000000"/>
          <w:sz w:val="28"/>
        </w:rPr>
        <w:t>7) экологического воспитания:</w:t>
      </w:r>
    </w:p>
    <w:p w:rsidR="00D41E32" w:rsidRDefault="00B17625">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D41E32" w:rsidRDefault="00B17625">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41E32" w:rsidRDefault="00B17625">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rsidR="00D41E32" w:rsidRDefault="00B17625">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41E32" w:rsidRDefault="00B17625">
      <w:pPr>
        <w:spacing w:after="0" w:line="264" w:lineRule="auto"/>
        <w:ind w:firstLine="600"/>
        <w:jc w:val="both"/>
      </w:pPr>
      <w:r>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41E32" w:rsidRDefault="00B17625">
      <w:pPr>
        <w:spacing w:after="0" w:line="264" w:lineRule="auto"/>
        <w:ind w:firstLine="600"/>
        <w:jc w:val="both"/>
      </w:pPr>
      <w:r>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41E32" w:rsidRDefault="00B17625">
      <w:pPr>
        <w:spacing w:after="0" w:line="264" w:lineRule="auto"/>
        <w:ind w:firstLine="600"/>
        <w:jc w:val="both"/>
      </w:pPr>
      <w:r>
        <w:rPr>
          <w:rFonts w:ascii="Times New Roman" w:hAnsi="Times New Roman"/>
          <w:b/>
          <w:color w:val="000000"/>
          <w:sz w:val="28"/>
        </w:rPr>
        <w:t>8) ценности научного познания:</w:t>
      </w:r>
    </w:p>
    <w:p w:rsidR="00D41E32" w:rsidRDefault="00B17625">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41E32" w:rsidRDefault="00B17625">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D41E32" w:rsidRDefault="00B17625">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41E32" w:rsidRDefault="00B17625">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41E32" w:rsidRDefault="00B17625">
      <w:pPr>
        <w:spacing w:after="0" w:line="264" w:lineRule="auto"/>
        <w:ind w:firstLine="600"/>
        <w:jc w:val="both"/>
      </w:pPr>
      <w:r>
        <w:rPr>
          <w:rFonts w:ascii="Times New Roman" w:hAnsi="Times New Roman"/>
          <w:color w:val="000000"/>
          <w:sz w:val="28"/>
        </w:rPr>
        <w:t xml:space="preserve">заинтересованность в получении биологических знаний в целях повышения общей культуры,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D41E32" w:rsidRDefault="00B17625">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41E32" w:rsidRDefault="00B17625">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D41E32" w:rsidRDefault="00B17625">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41E32" w:rsidRDefault="00B17625">
      <w:pPr>
        <w:spacing w:after="0" w:line="264" w:lineRule="auto"/>
        <w:ind w:firstLine="600"/>
        <w:jc w:val="both"/>
      </w:pPr>
      <w:r>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41E32" w:rsidRDefault="00D41E32">
      <w:pPr>
        <w:spacing w:after="0"/>
        <w:ind w:left="120"/>
      </w:pPr>
    </w:p>
    <w:p w:rsidR="00D41E32" w:rsidRDefault="00B17625">
      <w:pPr>
        <w:spacing w:after="0"/>
        <w:ind w:left="120"/>
      </w:pPr>
      <w:r>
        <w:rPr>
          <w:rFonts w:ascii="Times New Roman" w:hAnsi="Times New Roman"/>
          <w:b/>
          <w:color w:val="000000"/>
          <w:sz w:val="28"/>
        </w:rPr>
        <w:t>МЕТАПРЕДМЕТНЫЕ РЕЗУЛЬТАТЫ</w:t>
      </w:r>
    </w:p>
    <w:p w:rsidR="00D41E32" w:rsidRDefault="00D41E32">
      <w:pPr>
        <w:spacing w:after="0"/>
        <w:ind w:left="120"/>
      </w:pPr>
    </w:p>
    <w:p w:rsidR="00D41E32" w:rsidRDefault="00B17625">
      <w:pPr>
        <w:spacing w:after="0" w:line="264" w:lineRule="auto"/>
        <w:ind w:firstLine="600"/>
        <w:jc w:val="both"/>
      </w:pPr>
      <w:proofErr w:type="spellStart"/>
      <w:proofErr w:type="gram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Pr>
          <w:rFonts w:ascii="Times New Roman" w:hAnsi="Times New Roman"/>
          <w:color w:val="000000"/>
          <w:sz w:val="28"/>
        </w:rPr>
        <w:t xml:space="preserve"> </w:t>
      </w:r>
      <w:proofErr w:type="gramStart"/>
      <w:r>
        <w:rPr>
          <w:rFonts w:ascii="Times New Roman" w:hAnsi="Times New Roman"/>
          <w:color w:val="000000"/>
          <w:sz w:val="28"/>
        </w:rPr>
        <w:t>обучающихся</w:t>
      </w:r>
      <w:proofErr w:type="gramEnd"/>
      <w:r>
        <w:rPr>
          <w:rFonts w:ascii="Times New Roman" w:hAnsi="Times New Roman"/>
          <w:color w:val="000000"/>
          <w:sz w:val="28"/>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41E32" w:rsidRDefault="00B17625">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среднего общего образования должны отражать: </w:t>
      </w:r>
    </w:p>
    <w:p w:rsidR="00D41E32" w:rsidRDefault="00B17625">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D41E32" w:rsidRDefault="00B17625">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rsidR="00D41E32" w:rsidRDefault="00B17625">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D41E32" w:rsidRDefault="00B17625">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41E32" w:rsidRDefault="00B17625">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D41E32" w:rsidRDefault="00B17625">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rsidR="00D41E32" w:rsidRDefault="00B17625">
      <w:pPr>
        <w:spacing w:after="0" w:line="264" w:lineRule="auto"/>
        <w:ind w:firstLine="600"/>
        <w:jc w:val="both"/>
      </w:pPr>
      <w:r>
        <w:rPr>
          <w:rFonts w:ascii="Times New Roman" w:hAnsi="Times New Roman"/>
          <w:color w:val="000000"/>
          <w:sz w:val="28"/>
        </w:rPr>
        <w:t xml:space="preserve">строить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41E32" w:rsidRDefault="00B17625">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D41E32" w:rsidRDefault="00B17625">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D41E32" w:rsidRDefault="00B17625">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D41E32" w:rsidRDefault="00B17625">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D41E32" w:rsidRDefault="00B17625">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D41E32" w:rsidRDefault="00B17625">
      <w:pPr>
        <w:spacing w:after="0" w:line="264" w:lineRule="auto"/>
        <w:ind w:left="120"/>
        <w:jc w:val="both"/>
      </w:pPr>
      <w:r>
        <w:rPr>
          <w:rFonts w:ascii="Times New Roman" w:hAnsi="Times New Roman"/>
          <w:b/>
          <w:color w:val="000000"/>
          <w:sz w:val="28"/>
        </w:rPr>
        <w:t xml:space="preserve"> 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rsidR="00D41E32" w:rsidRDefault="00B17625">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41E32" w:rsidRDefault="00B17625">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41E32" w:rsidRDefault="00B17625">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D41E32" w:rsidRDefault="00B17625">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D41E32" w:rsidRDefault="00B17625">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41E32" w:rsidRDefault="00B17625">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41E32" w:rsidRDefault="00B17625">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D41E32" w:rsidRDefault="00B17625">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D41E32" w:rsidRDefault="00B17625">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D41E32" w:rsidRDefault="00B17625">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rsidR="00D41E32" w:rsidRDefault="00B17625">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D41E32" w:rsidRDefault="00B17625">
      <w:pPr>
        <w:spacing w:after="0" w:line="264" w:lineRule="auto"/>
        <w:ind w:firstLine="600"/>
        <w:jc w:val="both"/>
      </w:pPr>
      <w:r>
        <w:rPr>
          <w:rFonts w:ascii="Times New Roman" w:hAnsi="Times New Roman"/>
          <w:b/>
          <w:color w:val="000000"/>
          <w:sz w:val="28"/>
        </w:rPr>
        <w:t>3) работа с информацией:</w:t>
      </w:r>
    </w:p>
    <w:p w:rsidR="00D41E32" w:rsidRDefault="00B17625">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D41E32" w:rsidRDefault="00B17625">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41E32" w:rsidRDefault="00B17625">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41E32" w:rsidRDefault="00B17625">
      <w:pPr>
        <w:spacing w:after="0" w:line="264" w:lineRule="auto"/>
        <w:ind w:firstLine="600"/>
        <w:jc w:val="both"/>
      </w:pPr>
      <w:r>
        <w:rPr>
          <w:rFonts w:ascii="Times New Roman" w:hAnsi="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D41E32" w:rsidRDefault="00B17625">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41E32" w:rsidRDefault="00B17625">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D41E32" w:rsidRDefault="00B17625">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D41E32" w:rsidRDefault="00B17625">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rsidR="00D41E32" w:rsidRDefault="00B17625">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41E32" w:rsidRDefault="00B17625">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41E32" w:rsidRDefault="00B17625">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41E32" w:rsidRDefault="00B17625">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D41E32" w:rsidRDefault="00B17625">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rsidR="00D41E32" w:rsidRDefault="00B17625">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41E32" w:rsidRDefault="00B17625">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D41E32" w:rsidRDefault="00B17625">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41E32" w:rsidRDefault="00B17625">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D41E32" w:rsidRDefault="00B17625">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D41E32" w:rsidRDefault="00B17625">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41E32" w:rsidRDefault="00B17625">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D41E32" w:rsidRDefault="00B17625">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rsidR="00D41E32" w:rsidRDefault="00B17625">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D41E32" w:rsidRDefault="00B17625">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41E32" w:rsidRDefault="00B17625">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41E32" w:rsidRDefault="00B17625">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D41E32" w:rsidRDefault="00B17625">
      <w:pPr>
        <w:spacing w:after="0" w:line="264" w:lineRule="auto"/>
        <w:ind w:firstLine="600"/>
        <w:jc w:val="both"/>
      </w:pPr>
      <w:r>
        <w:rPr>
          <w:rFonts w:ascii="Times New Roman" w:hAnsi="Times New Roman"/>
          <w:color w:val="000000"/>
          <w:sz w:val="28"/>
        </w:rPr>
        <w:t>давать оценку новым ситуациям;</w:t>
      </w:r>
    </w:p>
    <w:p w:rsidR="00D41E32" w:rsidRDefault="00B17625">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D41E32" w:rsidRDefault="00B17625">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D41E32" w:rsidRDefault="00B17625">
      <w:pPr>
        <w:spacing w:after="0" w:line="264" w:lineRule="auto"/>
        <w:ind w:firstLine="600"/>
        <w:jc w:val="both"/>
      </w:pPr>
      <w:r>
        <w:rPr>
          <w:rFonts w:ascii="Times New Roman" w:hAnsi="Times New Roman"/>
          <w:color w:val="000000"/>
          <w:sz w:val="28"/>
        </w:rPr>
        <w:t>оценивать приобретённый опыт;</w:t>
      </w:r>
    </w:p>
    <w:p w:rsidR="00D41E32" w:rsidRDefault="00B17625">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41E32" w:rsidRDefault="00B17625">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rsidR="00D41E32" w:rsidRDefault="00B17625">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D41E32" w:rsidRDefault="00B17625">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41E32" w:rsidRDefault="00B17625">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D41E32" w:rsidRDefault="00B17625">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rsidR="00D41E32" w:rsidRDefault="00B17625">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rsidR="00D41E32" w:rsidRDefault="00B17625">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D41E32" w:rsidRDefault="00B17625">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D41E32" w:rsidRDefault="00B17625">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D41E32" w:rsidRDefault="00B17625">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D41E32" w:rsidRDefault="00D41E32">
      <w:pPr>
        <w:spacing w:after="0"/>
        <w:ind w:left="120"/>
      </w:pPr>
    </w:p>
    <w:p w:rsidR="00D41E32" w:rsidRDefault="00B17625">
      <w:pPr>
        <w:spacing w:after="0"/>
        <w:ind w:left="120"/>
      </w:pPr>
      <w:bookmarkStart w:id="8" w:name="_Toc138318760"/>
      <w:bookmarkStart w:id="9" w:name="_Toc134720971"/>
      <w:bookmarkEnd w:id="8"/>
      <w:bookmarkEnd w:id="9"/>
      <w:r>
        <w:rPr>
          <w:rFonts w:ascii="Times New Roman" w:hAnsi="Times New Roman"/>
          <w:b/>
          <w:color w:val="000000"/>
          <w:sz w:val="28"/>
        </w:rPr>
        <w:t>ПРЕДМЕТНЫЕ РЕЗУЛЬТАТЫ</w:t>
      </w:r>
    </w:p>
    <w:p w:rsidR="00D41E32" w:rsidRDefault="00D41E32">
      <w:pPr>
        <w:spacing w:after="0"/>
        <w:ind w:left="120"/>
      </w:pPr>
    </w:p>
    <w:p w:rsidR="00D41E32" w:rsidRDefault="00B17625">
      <w:pPr>
        <w:spacing w:after="0" w:line="264" w:lineRule="auto"/>
        <w:ind w:firstLine="600"/>
        <w:jc w:val="both"/>
      </w:pPr>
      <w:r>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41E32" w:rsidRDefault="00B17625">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color w:val="000000"/>
          <w:sz w:val="28"/>
        </w:rPr>
        <w:t xml:space="preserve"> должны отражать:</w:t>
      </w:r>
    </w:p>
    <w:p w:rsidR="00D41E32" w:rsidRDefault="00B17625">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41E32" w:rsidRDefault="00B17625">
      <w:pPr>
        <w:spacing w:after="0" w:line="264" w:lineRule="auto"/>
        <w:ind w:firstLine="600"/>
        <w:jc w:val="both"/>
      </w:pPr>
      <w:proofErr w:type="gramStart"/>
      <w:r>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Pr>
          <w:rFonts w:ascii="Times New Roman" w:hAnsi="Times New Roman"/>
          <w:color w:val="000000"/>
          <w:sz w:val="28"/>
        </w:rPr>
        <w:t>консументы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редуценты</w:t>
      </w:r>
      <w:proofErr w:type="spellEnd"/>
      <w:r>
        <w:rPr>
          <w:rFonts w:ascii="Times New Roman" w:hAnsi="Times New Roman"/>
          <w:color w:val="000000"/>
          <w:sz w:val="28"/>
        </w:rPr>
        <w:t>, цепи питания, экологическая пирамида, биогеоценоз, биосфера;</w:t>
      </w:r>
      <w:proofErr w:type="gramEnd"/>
    </w:p>
    <w:p w:rsidR="00D41E32" w:rsidRDefault="00B17625">
      <w:pPr>
        <w:spacing w:after="0" w:line="264" w:lineRule="auto"/>
        <w:ind w:firstLine="600"/>
        <w:jc w:val="both"/>
      </w:pPr>
      <w:r>
        <w:rPr>
          <w:rFonts w:ascii="Times New Roman" w:hAnsi="Times New Roman"/>
          <w:color w:val="000000"/>
          <w:sz w:val="28"/>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Pr>
          <w:rFonts w:ascii="Times New Roman" w:hAnsi="Times New Roman"/>
          <w:color w:val="000000"/>
          <w:sz w:val="28"/>
        </w:rPr>
        <w:t>Северцова</w:t>
      </w:r>
      <w:proofErr w:type="spellEnd"/>
      <w:r>
        <w:rPr>
          <w:rFonts w:ascii="Times New Roman" w:hAnsi="Times New Roman"/>
          <w:color w:val="000000"/>
          <w:sz w:val="28"/>
        </w:rPr>
        <w:t>, учения о биосфере В. И. Вернадского), определять границы их применимости к живым системам;</w:t>
      </w:r>
    </w:p>
    <w:p w:rsidR="00D41E32" w:rsidRDefault="00B17625">
      <w:pPr>
        <w:spacing w:after="0" w:line="264" w:lineRule="auto"/>
        <w:ind w:firstLine="600"/>
        <w:jc w:val="both"/>
      </w:pPr>
      <w:r>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rsidR="00D41E32" w:rsidRDefault="00B17625">
      <w:pPr>
        <w:spacing w:after="0" w:line="264" w:lineRule="auto"/>
        <w:ind w:firstLine="600"/>
        <w:jc w:val="both"/>
      </w:pPr>
      <w:r>
        <w:rPr>
          <w:rFonts w:ascii="Times New Roman" w:hAnsi="Times New Roman"/>
          <w:color w:val="000000"/>
          <w:sz w:val="28"/>
        </w:rPr>
        <w:t xml:space="preserve">умение выделять существенные признаки строения биологических объектов: видов, популяций, продуцентов, </w:t>
      </w:r>
      <w:proofErr w:type="spellStart"/>
      <w:r>
        <w:rPr>
          <w:rFonts w:ascii="Times New Roman" w:hAnsi="Times New Roman"/>
          <w:color w:val="000000"/>
          <w:sz w:val="28"/>
        </w:rPr>
        <w:t>консументов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редуцентов</w:t>
      </w:r>
      <w:proofErr w:type="spellEnd"/>
      <w:r>
        <w:rPr>
          <w:rFonts w:ascii="Times New Roman" w:hAnsi="Times New Roman"/>
          <w:color w:val="000000"/>
          <w:sz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41E32" w:rsidRDefault="00B17625">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41E32" w:rsidRDefault="00B17625">
      <w:pPr>
        <w:spacing w:after="0" w:line="264" w:lineRule="auto"/>
        <w:ind w:firstLine="600"/>
        <w:jc w:val="both"/>
      </w:pPr>
      <w:r>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D41E32" w:rsidRDefault="00B17625">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41E32" w:rsidRDefault="00B17625">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41E32" w:rsidRDefault="00B17625">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41E32" w:rsidRDefault="00D41E32">
      <w:pPr>
        <w:sectPr w:rsidR="00D41E32">
          <w:pgSz w:w="11906" w:h="16383"/>
          <w:pgMar w:top="1134" w:right="850" w:bottom="1134" w:left="1701" w:header="720" w:footer="720" w:gutter="0"/>
          <w:cols w:space="720"/>
        </w:sectPr>
      </w:pPr>
    </w:p>
    <w:p w:rsidR="00D41E32" w:rsidRDefault="00B17625">
      <w:pPr>
        <w:spacing w:after="0"/>
        <w:ind w:left="120"/>
      </w:pPr>
      <w:bookmarkStart w:id="10" w:name="block-52894550"/>
      <w:bookmarkEnd w:id="7"/>
      <w:r>
        <w:rPr>
          <w:rFonts w:ascii="Times New Roman" w:hAnsi="Times New Roman"/>
          <w:b/>
          <w:color w:val="000000"/>
          <w:sz w:val="28"/>
        </w:rPr>
        <w:lastRenderedPageBreak/>
        <w:t xml:space="preserve"> ТЕМАТИЧЕСКОЕ ПЛАНИРОВАНИЕ </w:t>
      </w:r>
    </w:p>
    <w:p w:rsidR="00D41E32" w:rsidRDefault="00D41E32" w:rsidP="008677A4">
      <w:pPr>
        <w:spacing w:after="0"/>
        <w:sectPr w:rsidR="00D41E32">
          <w:pgSz w:w="16383" w:h="11906" w:orient="landscape"/>
          <w:pgMar w:top="1134" w:right="850" w:bottom="1134" w:left="1701" w:header="720" w:footer="720" w:gutter="0"/>
          <w:cols w:space="720"/>
        </w:sectPr>
      </w:pPr>
    </w:p>
    <w:p w:rsidR="00D41E32" w:rsidRDefault="00B17625" w:rsidP="008677A4">
      <w:pPr>
        <w:spacing w:after="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D41E32">
        <w:trPr>
          <w:trHeight w:val="144"/>
          <w:tblCellSpacing w:w="20" w:type="nil"/>
        </w:trPr>
        <w:tc>
          <w:tcPr>
            <w:tcW w:w="495" w:type="dxa"/>
            <w:vMerge w:val="restart"/>
            <w:tcMar>
              <w:top w:w="50" w:type="dxa"/>
              <w:left w:w="100" w:type="dxa"/>
            </w:tcMar>
            <w:vAlign w:val="center"/>
          </w:tcPr>
          <w:p w:rsidR="00D41E32" w:rsidRDefault="00B176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41E32" w:rsidRDefault="00D41E32">
            <w:pPr>
              <w:spacing w:after="0"/>
              <w:ind w:left="135"/>
            </w:pPr>
          </w:p>
        </w:tc>
        <w:tc>
          <w:tcPr>
            <w:tcW w:w="2464" w:type="dxa"/>
            <w:vMerge w:val="restart"/>
            <w:tcMar>
              <w:top w:w="50" w:type="dxa"/>
              <w:left w:w="100" w:type="dxa"/>
            </w:tcMar>
            <w:vAlign w:val="center"/>
          </w:tcPr>
          <w:p w:rsidR="00D41E32" w:rsidRDefault="00B17625">
            <w:pPr>
              <w:spacing w:after="0"/>
              <w:ind w:left="135"/>
            </w:pPr>
            <w:r>
              <w:rPr>
                <w:rFonts w:ascii="Times New Roman" w:hAnsi="Times New Roman"/>
                <w:b/>
                <w:color w:val="000000"/>
                <w:sz w:val="24"/>
              </w:rPr>
              <w:t xml:space="preserve">Наименование разделов и тем программы </w:t>
            </w:r>
          </w:p>
          <w:p w:rsidR="00D41E32" w:rsidRDefault="00D41E32">
            <w:pPr>
              <w:spacing w:after="0"/>
              <w:ind w:left="135"/>
            </w:pPr>
          </w:p>
        </w:tc>
        <w:tc>
          <w:tcPr>
            <w:tcW w:w="0" w:type="auto"/>
            <w:gridSpan w:val="3"/>
            <w:tcMar>
              <w:top w:w="50" w:type="dxa"/>
              <w:left w:w="100" w:type="dxa"/>
            </w:tcMar>
            <w:vAlign w:val="center"/>
          </w:tcPr>
          <w:p w:rsidR="00D41E32" w:rsidRDefault="00B17625">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D41E32" w:rsidRDefault="00B17625">
            <w:pPr>
              <w:spacing w:after="0"/>
              <w:ind w:left="135"/>
            </w:pPr>
            <w:r>
              <w:rPr>
                <w:rFonts w:ascii="Times New Roman" w:hAnsi="Times New Roman"/>
                <w:b/>
                <w:color w:val="000000"/>
                <w:sz w:val="24"/>
              </w:rPr>
              <w:t xml:space="preserve">Электронные (цифровые) образовательные ресурсы </w:t>
            </w:r>
          </w:p>
          <w:p w:rsidR="00D41E32" w:rsidRDefault="00D41E32">
            <w:pPr>
              <w:spacing w:after="0"/>
              <w:ind w:left="135"/>
            </w:pPr>
          </w:p>
        </w:tc>
      </w:tr>
      <w:tr w:rsidR="00D41E32">
        <w:trPr>
          <w:trHeight w:val="144"/>
          <w:tblCellSpacing w:w="20" w:type="nil"/>
        </w:trPr>
        <w:tc>
          <w:tcPr>
            <w:tcW w:w="0" w:type="auto"/>
            <w:vMerge/>
            <w:tcBorders>
              <w:top w:val="nil"/>
            </w:tcBorders>
            <w:tcMar>
              <w:top w:w="50" w:type="dxa"/>
              <w:left w:w="100" w:type="dxa"/>
            </w:tcMar>
          </w:tcPr>
          <w:p w:rsidR="00D41E32" w:rsidRDefault="00D41E32"/>
        </w:tc>
        <w:tc>
          <w:tcPr>
            <w:tcW w:w="0" w:type="auto"/>
            <w:vMerge/>
            <w:tcBorders>
              <w:top w:val="nil"/>
            </w:tcBorders>
            <w:tcMar>
              <w:top w:w="50" w:type="dxa"/>
              <w:left w:w="100" w:type="dxa"/>
            </w:tcMar>
          </w:tcPr>
          <w:p w:rsidR="00D41E32" w:rsidRDefault="00D41E32"/>
        </w:tc>
        <w:tc>
          <w:tcPr>
            <w:tcW w:w="1033" w:type="dxa"/>
            <w:tcMar>
              <w:top w:w="50" w:type="dxa"/>
              <w:left w:w="100" w:type="dxa"/>
            </w:tcMar>
            <w:vAlign w:val="center"/>
          </w:tcPr>
          <w:p w:rsidR="00D41E32" w:rsidRDefault="00B17625">
            <w:pPr>
              <w:spacing w:after="0"/>
              <w:ind w:left="135"/>
            </w:pPr>
            <w:r>
              <w:rPr>
                <w:rFonts w:ascii="Times New Roman" w:hAnsi="Times New Roman"/>
                <w:b/>
                <w:color w:val="000000"/>
                <w:sz w:val="24"/>
              </w:rPr>
              <w:t xml:space="preserve">Всего </w:t>
            </w:r>
          </w:p>
          <w:p w:rsidR="00D41E32" w:rsidRDefault="00D41E32">
            <w:pPr>
              <w:spacing w:after="0"/>
              <w:ind w:left="135"/>
            </w:pPr>
          </w:p>
        </w:tc>
        <w:tc>
          <w:tcPr>
            <w:tcW w:w="1765" w:type="dxa"/>
            <w:tcMar>
              <w:top w:w="50" w:type="dxa"/>
              <w:left w:w="100" w:type="dxa"/>
            </w:tcMar>
            <w:vAlign w:val="center"/>
          </w:tcPr>
          <w:p w:rsidR="00D41E32" w:rsidRDefault="00B17625">
            <w:pPr>
              <w:spacing w:after="0"/>
              <w:ind w:left="135"/>
            </w:pPr>
            <w:r>
              <w:rPr>
                <w:rFonts w:ascii="Times New Roman" w:hAnsi="Times New Roman"/>
                <w:b/>
                <w:color w:val="000000"/>
                <w:sz w:val="24"/>
              </w:rPr>
              <w:t xml:space="preserve">Контрольные работы </w:t>
            </w:r>
          </w:p>
          <w:p w:rsidR="00D41E32" w:rsidRDefault="00D41E32">
            <w:pPr>
              <w:spacing w:after="0"/>
              <w:ind w:left="135"/>
            </w:pPr>
          </w:p>
        </w:tc>
        <w:tc>
          <w:tcPr>
            <w:tcW w:w="1848" w:type="dxa"/>
            <w:tcMar>
              <w:top w:w="50" w:type="dxa"/>
              <w:left w:w="100" w:type="dxa"/>
            </w:tcMar>
            <w:vAlign w:val="center"/>
          </w:tcPr>
          <w:p w:rsidR="00D41E32" w:rsidRDefault="00B17625">
            <w:pPr>
              <w:spacing w:after="0"/>
              <w:ind w:left="135"/>
            </w:pPr>
            <w:r>
              <w:rPr>
                <w:rFonts w:ascii="Times New Roman" w:hAnsi="Times New Roman"/>
                <w:b/>
                <w:color w:val="000000"/>
                <w:sz w:val="24"/>
              </w:rPr>
              <w:t xml:space="preserve">Практические работы </w:t>
            </w:r>
          </w:p>
          <w:p w:rsidR="00D41E32" w:rsidRDefault="00D41E32">
            <w:pPr>
              <w:spacing w:after="0"/>
              <w:ind w:left="135"/>
            </w:pPr>
          </w:p>
        </w:tc>
        <w:tc>
          <w:tcPr>
            <w:tcW w:w="0" w:type="auto"/>
            <w:vMerge/>
            <w:tcBorders>
              <w:top w:val="nil"/>
            </w:tcBorders>
            <w:tcMar>
              <w:top w:w="50" w:type="dxa"/>
              <w:left w:w="100" w:type="dxa"/>
            </w:tcMar>
          </w:tcPr>
          <w:p w:rsidR="00D41E32" w:rsidRDefault="00D41E32"/>
        </w:tc>
      </w:tr>
      <w:tr w:rsidR="00D41E32">
        <w:trPr>
          <w:trHeight w:val="144"/>
          <w:tblCellSpacing w:w="20" w:type="nil"/>
        </w:trPr>
        <w:tc>
          <w:tcPr>
            <w:tcW w:w="495" w:type="dxa"/>
            <w:tcMar>
              <w:top w:w="50" w:type="dxa"/>
              <w:left w:w="100" w:type="dxa"/>
            </w:tcMar>
            <w:vAlign w:val="center"/>
          </w:tcPr>
          <w:p w:rsidR="00D41E32" w:rsidRDefault="00B17625">
            <w:pPr>
              <w:spacing w:after="0"/>
            </w:pPr>
            <w:r>
              <w:rPr>
                <w:rFonts w:ascii="Times New Roman" w:hAnsi="Times New Roman"/>
                <w:color w:val="000000"/>
                <w:sz w:val="24"/>
              </w:rPr>
              <w:t>1</w:t>
            </w:r>
          </w:p>
        </w:tc>
        <w:tc>
          <w:tcPr>
            <w:tcW w:w="2464" w:type="dxa"/>
            <w:tcMar>
              <w:top w:w="50" w:type="dxa"/>
              <w:left w:w="100" w:type="dxa"/>
            </w:tcMar>
            <w:vAlign w:val="center"/>
          </w:tcPr>
          <w:p w:rsidR="00D41E32" w:rsidRDefault="00B17625">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41E32" w:rsidRDefault="00D41E32">
            <w:pPr>
              <w:spacing w:after="0"/>
              <w:ind w:left="135"/>
              <w:jc w:val="center"/>
            </w:pPr>
          </w:p>
        </w:tc>
        <w:tc>
          <w:tcPr>
            <w:tcW w:w="184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https://m.edsoo.ru/7f41cc74</w:t>
              </w:r>
            </w:hyperlink>
          </w:p>
        </w:tc>
      </w:tr>
      <w:tr w:rsidR="00D41E32">
        <w:trPr>
          <w:trHeight w:val="144"/>
          <w:tblCellSpacing w:w="20" w:type="nil"/>
        </w:trPr>
        <w:tc>
          <w:tcPr>
            <w:tcW w:w="495" w:type="dxa"/>
            <w:tcMar>
              <w:top w:w="50" w:type="dxa"/>
              <w:left w:w="100" w:type="dxa"/>
            </w:tcMar>
            <w:vAlign w:val="center"/>
          </w:tcPr>
          <w:p w:rsidR="00D41E32" w:rsidRDefault="00B17625">
            <w:pPr>
              <w:spacing w:after="0"/>
            </w:pPr>
            <w:r>
              <w:rPr>
                <w:rFonts w:ascii="Times New Roman" w:hAnsi="Times New Roman"/>
                <w:color w:val="000000"/>
                <w:sz w:val="24"/>
              </w:rPr>
              <w:t>2</w:t>
            </w:r>
          </w:p>
        </w:tc>
        <w:tc>
          <w:tcPr>
            <w:tcW w:w="2464" w:type="dxa"/>
            <w:tcMar>
              <w:top w:w="50" w:type="dxa"/>
              <w:left w:w="100" w:type="dxa"/>
            </w:tcMar>
            <w:vAlign w:val="center"/>
          </w:tcPr>
          <w:p w:rsidR="00D41E32" w:rsidRDefault="00B17625">
            <w:pPr>
              <w:spacing w:after="0"/>
              <w:ind w:left="135"/>
            </w:pPr>
            <w:r>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41E32" w:rsidRDefault="00D41E32">
            <w:pPr>
              <w:spacing w:after="0"/>
              <w:ind w:left="135"/>
              <w:jc w:val="center"/>
            </w:pPr>
          </w:p>
        </w:tc>
        <w:tc>
          <w:tcPr>
            <w:tcW w:w="184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https://m.edsoo.ru/7f41cc74</w:t>
              </w:r>
            </w:hyperlink>
          </w:p>
        </w:tc>
      </w:tr>
      <w:tr w:rsidR="00D41E32">
        <w:trPr>
          <w:trHeight w:val="144"/>
          <w:tblCellSpacing w:w="20" w:type="nil"/>
        </w:trPr>
        <w:tc>
          <w:tcPr>
            <w:tcW w:w="495" w:type="dxa"/>
            <w:tcMar>
              <w:top w:w="50" w:type="dxa"/>
              <w:left w:w="100" w:type="dxa"/>
            </w:tcMar>
            <w:vAlign w:val="center"/>
          </w:tcPr>
          <w:p w:rsidR="00D41E32" w:rsidRDefault="00B17625">
            <w:pPr>
              <w:spacing w:after="0"/>
            </w:pPr>
            <w:r>
              <w:rPr>
                <w:rFonts w:ascii="Times New Roman" w:hAnsi="Times New Roman"/>
                <w:color w:val="000000"/>
                <w:sz w:val="24"/>
              </w:rPr>
              <w:t>3</w:t>
            </w:r>
          </w:p>
        </w:tc>
        <w:tc>
          <w:tcPr>
            <w:tcW w:w="2464" w:type="dxa"/>
            <w:tcMar>
              <w:top w:w="50" w:type="dxa"/>
              <w:left w:w="100" w:type="dxa"/>
            </w:tcMar>
            <w:vAlign w:val="center"/>
          </w:tcPr>
          <w:p w:rsidR="00D41E32" w:rsidRDefault="00B17625">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D41E32" w:rsidRDefault="00D41E32">
            <w:pPr>
              <w:spacing w:after="0"/>
              <w:ind w:left="135"/>
              <w:jc w:val="center"/>
            </w:pPr>
          </w:p>
        </w:tc>
        <w:tc>
          <w:tcPr>
            <w:tcW w:w="184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https://m.edsoo.ru/7f41cc74</w:t>
              </w:r>
            </w:hyperlink>
          </w:p>
        </w:tc>
      </w:tr>
      <w:tr w:rsidR="00D41E32">
        <w:trPr>
          <w:trHeight w:val="144"/>
          <w:tblCellSpacing w:w="20" w:type="nil"/>
        </w:trPr>
        <w:tc>
          <w:tcPr>
            <w:tcW w:w="495" w:type="dxa"/>
            <w:tcMar>
              <w:top w:w="50" w:type="dxa"/>
              <w:left w:w="100" w:type="dxa"/>
            </w:tcMar>
            <w:vAlign w:val="center"/>
          </w:tcPr>
          <w:p w:rsidR="00D41E32" w:rsidRDefault="00B17625">
            <w:pPr>
              <w:spacing w:after="0"/>
            </w:pPr>
            <w:r>
              <w:rPr>
                <w:rFonts w:ascii="Times New Roman" w:hAnsi="Times New Roman"/>
                <w:color w:val="000000"/>
                <w:sz w:val="24"/>
              </w:rPr>
              <w:t>4</w:t>
            </w:r>
          </w:p>
        </w:tc>
        <w:tc>
          <w:tcPr>
            <w:tcW w:w="2464" w:type="dxa"/>
            <w:tcMar>
              <w:top w:w="50" w:type="dxa"/>
              <w:left w:w="100" w:type="dxa"/>
            </w:tcMar>
            <w:vAlign w:val="center"/>
          </w:tcPr>
          <w:p w:rsidR="00D41E32" w:rsidRDefault="00B17625">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41E32" w:rsidRDefault="00D41E32">
            <w:pPr>
              <w:spacing w:after="0"/>
              <w:ind w:left="135"/>
              <w:jc w:val="center"/>
            </w:pPr>
          </w:p>
        </w:tc>
        <w:tc>
          <w:tcPr>
            <w:tcW w:w="1848" w:type="dxa"/>
            <w:tcMar>
              <w:top w:w="50" w:type="dxa"/>
              <w:left w:w="100" w:type="dxa"/>
            </w:tcMar>
            <w:vAlign w:val="center"/>
          </w:tcPr>
          <w:p w:rsidR="00D41E32" w:rsidRDefault="00D41E32">
            <w:pPr>
              <w:spacing w:after="0"/>
              <w:ind w:left="135"/>
              <w:jc w:val="center"/>
            </w:pPr>
          </w:p>
        </w:tc>
        <w:tc>
          <w:tcPr>
            <w:tcW w:w="2804"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https://m.edsoo.ru/7f41cc74</w:t>
              </w:r>
            </w:hyperlink>
          </w:p>
        </w:tc>
      </w:tr>
      <w:tr w:rsidR="00D41E32">
        <w:trPr>
          <w:trHeight w:val="144"/>
          <w:tblCellSpacing w:w="20" w:type="nil"/>
        </w:trPr>
        <w:tc>
          <w:tcPr>
            <w:tcW w:w="495" w:type="dxa"/>
            <w:tcMar>
              <w:top w:w="50" w:type="dxa"/>
              <w:left w:w="100" w:type="dxa"/>
            </w:tcMar>
            <w:vAlign w:val="center"/>
          </w:tcPr>
          <w:p w:rsidR="00D41E32" w:rsidRDefault="00B17625">
            <w:pPr>
              <w:spacing w:after="0"/>
            </w:pPr>
            <w:r>
              <w:rPr>
                <w:rFonts w:ascii="Times New Roman" w:hAnsi="Times New Roman"/>
                <w:color w:val="000000"/>
                <w:sz w:val="24"/>
              </w:rPr>
              <w:t>5</w:t>
            </w:r>
          </w:p>
        </w:tc>
        <w:tc>
          <w:tcPr>
            <w:tcW w:w="2464" w:type="dxa"/>
            <w:tcMar>
              <w:top w:w="50" w:type="dxa"/>
              <w:left w:w="100" w:type="dxa"/>
            </w:tcMar>
            <w:vAlign w:val="center"/>
          </w:tcPr>
          <w:p w:rsidR="00D41E32" w:rsidRDefault="00B17625">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D41E32" w:rsidRDefault="00D41E32">
            <w:pPr>
              <w:spacing w:after="0"/>
              <w:ind w:left="135"/>
              <w:jc w:val="center"/>
            </w:pPr>
          </w:p>
        </w:tc>
        <w:tc>
          <w:tcPr>
            <w:tcW w:w="1848" w:type="dxa"/>
            <w:tcMar>
              <w:top w:w="50" w:type="dxa"/>
              <w:left w:w="100" w:type="dxa"/>
            </w:tcMar>
            <w:vAlign w:val="center"/>
          </w:tcPr>
          <w:p w:rsidR="00D41E32" w:rsidRDefault="00D41E32">
            <w:pPr>
              <w:spacing w:after="0"/>
              <w:ind w:left="135"/>
              <w:jc w:val="center"/>
            </w:pPr>
          </w:p>
        </w:tc>
        <w:tc>
          <w:tcPr>
            <w:tcW w:w="2804"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https://m.edsoo.ru/7f41cc74</w:t>
              </w:r>
            </w:hyperlink>
          </w:p>
        </w:tc>
      </w:tr>
      <w:tr w:rsidR="00D41E32">
        <w:trPr>
          <w:trHeight w:val="144"/>
          <w:tblCellSpacing w:w="20" w:type="nil"/>
        </w:trPr>
        <w:tc>
          <w:tcPr>
            <w:tcW w:w="0" w:type="auto"/>
            <w:gridSpan w:val="2"/>
            <w:tcMar>
              <w:top w:w="50" w:type="dxa"/>
              <w:left w:w="100" w:type="dxa"/>
            </w:tcMar>
            <w:vAlign w:val="center"/>
          </w:tcPr>
          <w:p w:rsidR="00D41E32" w:rsidRDefault="00B17625">
            <w:pPr>
              <w:spacing w:after="0"/>
              <w:ind w:left="135"/>
            </w:pPr>
            <w:r>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34 </w:t>
            </w:r>
          </w:p>
        </w:tc>
        <w:tc>
          <w:tcPr>
            <w:tcW w:w="1765"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D41E32" w:rsidRDefault="00D41E32"/>
        </w:tc>
      </w:tr>
    </w:tbl>
    <w:p w:rsidR="00D41E32" w:rsidRDefault="00D41E32">
      <w:pPr>
        <w:sectPr w:rsidR="00D41E32">
          <w:pgSz w:w="16383" w:h="11906" w:orient="landscape"/>
          <w:pgMar w:top="1134" w:right="850" w:bottom="1134" w:left="1701" w:header="720" w:footer="720" w:gutter="0"/>
          <w:cols w:space="720"/>
        </w:sectPr>
      </w:pPr>
    </w:p>
    <w:p w:rsidR="00D41E32" w:rsidRDefault="00D41E32">
      <w:pPr>
        <w:sectPr w:rsidR="00D41E32">
          <w:pgSz w:w="16383" w:h="11906" w:orient="landscape"/>
          <w:pgMar w:top="1134" w:right="850" w:bottom="1134" w:left="1701" w:header="720" w:footer="720" w:gutter="0"/>
          <w:cols w:space="720"/>
        </w:sectPr>
      </w:pPr>
    </w:p>
    <w:p w:rsidR="00D41E32" w:rsidRDefault="00B17625">
      <w:pPr>
        <w:spacing w:after="0"/>
        <w:ind w:left="120"/>
      </w:pPr>
      <w:bookmarkStart w:id="11" w:name="block-52894553"/>
      <w:bookmarkEnd w:id="10"/>
      <w:r>
        <w:rPr>
          <w:rFonts w:ascii="Times New Roman" w:hAnsi="Times New Roman"/>
          <w:b/>
          <w:color w:val="000000"/>
          <w:sz w:val="28"/>
        </w:rPr>
        <w:lastRenderedPageBreak/>
        <w:t xml:space="preserve"> ПОУРОЧНОЕ ПЛАНИРОВАНИЕ </w:t>
      </w:r>
    </w:p>
    <w:p w:rsidR="00D41E32" w:rsidRDefault="00B17625" w:rsidP="008677A4">
      <w:pPr>
        <w:spacing w:after="0"/>
        <w:ind w:left="120"/>
        <w:sectPr w:rsidR="00D41E32">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D41E32" w:rsidRDefault="00B1762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D41E32">
        <w:trPr>
          <w:trHeight w:val="144"/>
          <w:tblCellSpacing w:w="20" w:type="nil"/>
        </w:trPr>
        <w:tc>
          <w:tcPr>
            <w:tcW w:w="378" w:type="dxa"/>
            <w:vMerge w:val="restart"/>
            <w:tcMar>
              <w:top w:w="50" w:type="dxa"/>
              <w:left w:w="100" w:type="dxa"/>
            </w:tcMar>
            <w:vAlign w:val="center"/>
          </w:tcPr>
          <w:p w:rsidR="00D41E32" w:rsidRDefault="00B176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41E32" w:rsidRDefault="00D41E32">
            <w:pPr>
              <w:spacing w:after="0"/>
              <w:ind w:left="135"/>
            </w:pPr>
          </w:p>
        </w:tc>
        <w:tc>
          <w:tcPr>
            <w:tcW w:w="3168" w:type="dxa"/>
            <w:vMerge w:val="restart"/>
            <w:tcMar>
              <w:top w:w="50" w:type="dxa"/>
              <w:left w:w="100" w:type="dxa"/>
            </w:tcMar>
            <w:vAlign w:val="center"/>
          </w:tcPr>
          <w:p w:rsidR="00D41E32" w:rsidRDefault="00B17625">
            <w:pPr>
              <w:spacing w:after="0"/>
              <w:ind w:left="135"/>
            </w:pPr>
            <w:r>
              <w:rPr>
                <w:rFonts w:ascii="Times New Roman" w:hAnsi="Times New Roman"/>
                <w:b/>
                <w:color w:val="000000"/>
                <w:sz w:val="24"/>
              </w:rPr>
              <w:t xml:space="preserve">Тема урока </w:t>
            </w:r>
          </w:p>
          <w:p w:rsidR="00D41E32" w:rsidRDefault="00D41E32">
            <w:pPr>
              <w:spacing w:after="0"/>
              <w:ind w:left="135"/>
            </w:pPr>
          </w:p>
        </w:tc>
        <w:tc>
          <w:tcPr>
            <w:tcW w:w="0" w:type="auto"/>
            <w:gridSpan w:val="3"/>
            <w:tcMar>
              <w:top w:w="50" w:type="dxa"/>
              <w:left w:w="100" w:type="dxa"/>
            </w:tcMar>
            <w:vAlign w:val="center"/>
          </w:tcPr>
          <w:p w:rsidR="00D41E32" w:rsidRDefault="00B1762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41E32" w:rsidRDefault="00B17625">
            <w:pPr>
              <w:spacing w:after="0"/>
              <w:ind w:left="135"/>
            </w:pPr>
            <w:r>
              <w:rPr>
                <w:rFonts w:ascii="Times New Roman" w:hAnsi="Times New Roman"/>
                <w:b/>
                <w:color w:val="000000"/>
                <w:sz w:val="24"/>
              </w:rPr>
              <w:t xml:space="preserve">Дата изучения </w:t>
            </w:r>
          </w:p>
          <w:p w:rsidR="00D41E32" w:rsidRDefault="00D41E32">
            <w:pPr>
              <w:spacing w:after="0"/>
              <w:ind w:left="135"/>
            </w:pPr>
          </w:p>
        </w:tc>
        <w:tc>
          <w:tcPr>
            <w:tcW w:w="1977" w:type="dxa"/>
            <w:vMerge w:val="restart"/>
            <w:tcMar>
              <w:top w:w="50" w:type="dxa"/>
              <w:left w:w="100" w:type="dxa"/>
            </w:tcMar>
            <w:vAlign w:val="center"/>
          </w:tcPr>
          <w:p w:rsidR="00D41E32" w:rsidRDefault="00B17625">
            <w:pPr>
              <w:spacing w:after="0"/>
              <w:ind w:left="135"/>
            </w:pPr>
            <w:r>
              <w:rPr>
                <w:rFonts w:ascii="Times New Roman" w:hAnsi="Times New Roman"/>
                <w:b/>
                <w:color w:val="000000"/>
                <w:sz w:val="24"/>
              </w:rPr>
              <w:t xml:space="preserve">Электронные цифровые образовательные ресурсы </w:t>
            </w:r>
          </w:p>
          <w:p w:rsidR="00D41E32" w:rsidRDefault="00D41E32">
            <w:pPr>
              <w:spacing w:after="0"/>
              <w:ind w:left="135"/>
            </w:pPr>
          </w:p>
        </w:tc>
      </w:tr>
      <w:tr w:rsidR="00D41E32">
        <w:trPr>
          <w:trHeight w:val="144"/>
          <w:tblCellSpacing w:w="20" w:type="nil"/>
        </w:trPr>
        <w:tc>
          <w:tcPr>
            <w:tcW w:w="0" w:type="auto"/>
            <w:vMerge/>
            <w:tcBorders>
              <w:top w:val="nil"/>
            </w:tcBorders>
            <w:tcMar>
              <w:top w:w="50" w:type="dxa"/>
              <w:left w:w="100" w:type="dxa"/>
            </w:tcMar>
          </w:tcPr>
          <w:p w:rsidR="00D41E32" w:rsidRDefault="00D41E32"/>
        </w:tc>
        <w:tc>
          <w:tcPr>
            <w:tcW w:w="0" w:type="auto"/>
            <w:vMerge/>
            <w:tcBorders>
              <w:top w:val="nil"/>
            </w:tcBorders>
            <w:tcMar>
              <w:top w:w="50" w:type="dxa"/>
              <w:left w:w="100" w:type="dxa"/>
            </w:tcMar>
          </w:tcPr>
          <w:p w:rsidR="00D41E32" w:rsidRDefault="00D41E32"/>
        </w:tc>
        <w:tc>
          <w:tcPr>
            <w:tcW w:w="830" w:type="dxa"/>
            <w:tcMar>
              <w:top w:w="50" w:type="dxa"/>
              <w:left w:w="100" w:type="dxa"/>
            </w:tcMar>
            <w:vAlign w:val="center"/>
          </w:tcPr>
          <w:p w:rsidR="00D41E32" w:rsidRDefault="00B17625">
            <w:pPr>
              <w:spacing w:after="0"/>
              <w:ind w:left="135"/>
            </w:pPr>
            <w:r>
              <w:rPr>
                <w:rFonts w:ascii="Times New Roman" w:hAnsi="Times New Roman"/>
                <w:b/>
                <w:color w:val="000000"/>
                <w:sz w:val="24"/>
              </w:rPr>
              <w:t xml:space="preserve">Всего </w:t>
            </w:r>
          </w:p>
          <w:p w:rsidR="00D41E32" w:rsidRDefault="00D41E32">
            <w:pPr>
              <w:spacing w:after="0"/>
              <w:ind w:left="135"/>
            </w:pPr>
          </w:p>
        </w:tc>
        <w:tc>
          <w:tcPr>
            <w:tcW w:w="1529" w:type="dxa"/>
            <w:tcMar>
              <w:top w:w="50" w:type="dxa"/>
              <w:left w:w="100" w:type="dxa"/>
            </w:tcMar>
            <w:vAlign w:val="center"/>
          </w:tcPr>
          <w:p w:rsidR="00D41E32" w:rsidRDefault="00B17625">
            <w:pPr>
              <w:spacing w:after="0"/>
              <w:ind w:left="135"/>
            </w:pPr>
            <w:r>
              <w:rPr>
                <w:rFonts w:ascii="Times New Roman" w:hAnsi="Times New Roman"/>
                <w:b/>
                <w:color w:val="000000"/>
                <w:sz w:val="24"/>
              </w:rPr>
              <w:t xml:space="preserve">Контрольные работы </w:t>
            </w:r>
          </w:p>
          <w:p w:rsidR="00D41E32" w:rsidRDefault="00D41E32">
            <w:pPr>
              <w:spacing w:after="0"/>
              <w:ind w:left="135"/>
            </w:pPr>
          </w:p>
        </w:tc>
        <w:tc>
          <w:tcPr>
            <w:tcW w:w="1628" w:type="dxa"/>
            <w:tcMar>
              <w:top w:w="50" w:type="dxa"/>
              <w:left w:w="100" w:type="dxa"/>
            </w:tcMar>
            <w:vAlign w:val="center"/>
          </w:tcPr>
          <w:p w:rsidR="00D41E32" w:rsidRDefault="00B17625">
            <w:pPr>
              <w:spacing w:after="0"/>
              <w:ind w:left="135"/>
            </w:pPr>
            <w:r>
              <w:rPr>
                <w:rFonts w:ascii="Times New Roman" w:hAnsi="Times New Roman"/>
                <w:b/>
                <w:color w:val="000000"/>
                <w:sz w:val="24"/>
              </w:rPr>
              <w:t xml:space="preserve">Практические работы </w:t>
            </w:r>
          </w:p>
          <w:p w:rsidR="00D41E32" w:rsidRDefault="00D41E32">
            <w:pPr>
              <w:spacing w:after="0"/>
              <w:ind w:left="135"/>
            </w:pPr>
          </w:p>
        </w:tc>
        <w:tc>
          <w:tcPr>
            <w:tcW w:w="0" w:type="auto"/>
            <w:vMerge/>
            <w:tcBorders>
              <w:top w:val="nil"/>
            </w:tcBorders>
            <w:tcMar>
              <w:top w:w="50" w:type="dxa"/>
              <w:left w:w="100" w:type="dxa"/>
            </w:tcMar>
          </w:tcPr>
          <w:p w:rsidR="00D41E32" w:rsidRDefault="00D41E32"/>
        </w:tc>
        <w:tc>
          <w:tcPr>
            <w:tcW w:w="0" w:type="auto"/>
            <w:vMerge/>
            <w:tcBorders>
              <w:top w:val="nil"/>
            </w:tcBorders>
            <w:tcMar>
              <w:top w:w="50" w:type="dxa"/>
              <w:left w:w="100" w:type="dxa"/>
            </w:tcMar>
          </w:tcPr>
          <w:p w:rsidR="00D41E32" w:rsidRDefault="00D41E32"/>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Эволюция и методы её изучения</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https://m.edsoo.ru/863ea20e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https://m.edsoo.ru/863e9570</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3</w:t>
            </w:r>
          </w:p>
        </w:tc>
        <w:tc>
          <w:tcPr>
            <w:tcW w:w="3168" w:type="dxa"/>
            <w:tcMar>
              <w:top w:w="50" w:type="dxa"/>
              <w:left w:w="100" w:type="dxa"/>
            </w:tcMar>
            <w:vAlign w:val="center"/>
          </w:tcPr>
          <w:p w:rsidR="00D41E32" w:rsidRDefault="00B17625">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https://m.edsoo.ru/863e9c1e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4</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https://m.edsoo.ru/863e99c6</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5</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https://m.edsoo.ru/863e9da4</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6</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Естественный отбор и его формы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https://m.edsoo.ru/863e9ed0</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7</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https://m.edsoo.ru/863e9fde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8</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https://m.edsoo.ru/863e9c1e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10</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11</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https://m.edsoo.ru/863ea5a6</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12</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https://m.edsoo.ru/863ea6be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13</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https://m.edsoo.ru/863ea8bc</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14</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https://m.edsoo.ru/863ea48e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15</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https://m.edsoo.ru/863eac2c</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16</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https://m.edsoo.ru/863ead44</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17</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18</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https://m.edsoo.ru/863eaea2</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19</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20</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21</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Среды обитания и экологические </w:t>
            </w:r>
            <w:r>
              <w:rPr>
                <w:rFonts w:ascii="Times New Roman" w:hAnsi="Times New Roman"/>
                <w:color w:val="000000"/>
                <w:sz w:val="24"/>
              </w:rPr>
              <w:lastRenderedPageBreak/>
              <w:t>факторы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https://m.edsoo.ru/863eafec</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https://m.edsoo.ru/863eb10e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23</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https://m.edsoo.ru/863eb348</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24</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25</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https://m.edsoo.ru/863eb46a</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26</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https://m.edsoo.ru/863eb46a</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27</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Основные показатели экосистемы. Экологические пирамиды. Свойства экосистем. Сукцессия</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https://m.edsoo.ru/863eb5fa</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28</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29</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30</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https://m.edsoo.ru/863ebb5e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31</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https://m.edsoo.ru/863ebd16</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33</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B1762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https://m.edsoo.ru/863eba1e</w:t>
              </w:r>
            </w:hyperlink>
          </w:p>
        </w:tc>
      </w:tr>
      <w:tr w:rsidR="00D41E32">
        <w:trPr>
          <w:trHeight w:val="144"/>
          <w:tblCellSpacing w:w="20" w:type="nil"/>
        </w:trPr>
        <w:tc>
          <w:tcPr>
            <w:tcW w:w="378" w:type="dxa"/>
            <w:tcMar>
              <w:top w:w="50" w:type="dxa"/>
              <w:left w:w="100" w:type="dxa"/>
            </w:tcMar>
            <w:vAlign w:val="center"/>
          </w:tcPr>
          <w:p w:rsidR="00D41E32" w:rsidRDefault="00B17625">
            <w:pPr>
              <w:spacing w:after="0"/>
            </w:pPr>
            <w:r>
              <w:rPr>
                <w:rFonts w:ascii="Times New Roman" w:hAnsi="Times New Roman"/>
                <w:color w:val="000000"/>
                <w:sz w:val="24"/>
              </w:rPr>
              <w:t>34</w:t>
            </w:r>
          </w:p>
        </w:tc>
        <w:tc>
          <w:tcPr>
            <w:tcW w:w="3168" w:type="dxa"/>
            <w:tcMar>
              <w:top w:w="50" w:type="dxa"/>
              <w:left w:w="100" w:type="dxa"/>
            </w:tcMar>
            <w:vAlign w:val="center"/>
          </w:tcPr>
          <w:p w:rsidR="00D41E32" w:rsidRDefault="00B17625">
            <w:pPr>
              <w:spacing w:after="0"/>
              <w:ind w:left="135"/>
            </w:pPr>
            <w:r>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1E32" w:rsidRDefault="00D41E32">
            <w:pPr>
              <w:spacing w:after="0"/>
              <w:ind w:left="135"/>
              <w:jc w:val="center"/>
            </w:pPr>
          </w:p>
        </w:tc>
        <w:tc>
          <w:tcPr>
            <w:tcW w:w="1628" w:type="dxa"/>
            <w:tcMar>
              <w:top w:w="50" w:type="dxa"/>
              <w:left w:w="100" w:type="dxa"/>
            </w:tcMar>
            <w:vAlign w:val="center"/>
          </w:tcPr>
          <w:p w:rsidR="00D41E32" w:rsidRDefault="00D41E32">
            <w:pPr>
              <w:spacing w:after="0"/>
              <w:ind w:left="135"/>
              <w:jc w:val="center"/>
            </w:pPr>
          </w:p>
        </w:tc>
        <w:tc>
          <w:tcPr>
            <w:tcW w:w="1155" w:type="dxa"/>
            <w:tcMar>
              <w:top w:w="50" w:type="dxa"/>
              <w:left w:w="100" w:type="dxa"/>
            </w:tcMar>
            <w:vAlign w:val="center"/>
          </w:tcPr>
          <w:p w:rsidR="00D41E32" w:rsidRDefault="00D41E32">
            <w:pPr>
              <w:spacing w:after="0"/>
              <w:ind w:left="135"/>
            </w:pPr>
          </w:p>
        </w:tc>
        <w:tc>
          <w:tcPr>
            <w:tcW w:w="1977" w:type="dxa"/>
            <w:tcMar>
              <w:top w:w="50" w:type="dxa"/>
              <w:left w:w="100" w:type="dxa"/>
            </w:tcMar>
            <w:vAlign w:val="center"/>
          </w:tcPr>
          <w:p w:rsidR="00D41E32" w:rsidRDefault="00D41E32">
            <w:pPr>
              <w:spacing w:after="0"/>
              <w:ind w:left="135"/>
            </w:pPr>
          </w:p>
        </w:tc>
      </w:tr>
      <w:tr w:rsidR="00D41E32">
        <w:trPr>
          <w:trHeight w:val="144"/>
          <w:tblCellSpacing w:w="20" w:type="nil"/>
        </w:trPr>
        <w:tc>
          <w:tcPr>
            <w:tcW w:w="0" w:type="auto"/>
            <w:gridSpan w:val="2"/>
            <w:tcMar>
              <w:top w:w="50" w:type="dxa"/>
              <w:left w:w="100" w:type="dxa"/>
            </w:tcMar>
            <w:vAlign w:val="center"/>
          </w:tcPr>
          <w:p w:rsidR="00D41E32" w:rsidRDefault="00B17625">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41E32" w:rsidRDefault="00B17625">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D41E32" w:rsidRDefault="00D41E32"/>
        </w:tc>
      </w:tr>
    </w:tbl>
    <w:p w:rsidR="00D41E32" w:rsidRDefault="00D41E32">
      <w:pPr>
        <w:sectPr w:rsidR="00D41E32">
          <w:pgSz w:w="16383" w:h="11906" w:orient="landscape"/>
          <w:pgMar w:top="1134" w:right="850" w:bottom="1134" w:left="1701" w:header="720" w:footer="720" w:gutter="0"/>
          <w:cols w:space="720"/>
        </w:sectPr>
      </w:pPr>
    </w:p>
    <w:p w:rsidR="00D41E32" w:rsidRDefault="00D41E32">
      <w:pPr>
        <w:sectPr w:rsidR="00D41E32">
          <w:pgSz w:w="16383" w:h="11906" w:orient="landscape"/>
          <w:pgMar w:top="1134" w:right="850" w:bottom="1134" w:left="1701" w:header="720" w:footer="720" w:gutter="0"/>
          <w:cols w:space="720"/>
        </w:sectPr>
      </w:pPr>
    </w:p>
    <w:p w:rsidR="00D41E32" w:rsidRDefault="00B17625">
      <w:pPr>
        <w:spacing w:before="199" w:after="199"/>
        <w:ind w:left="120"/>
      </w:pPr>
      <w:bookmarkStart w:id="12" w:name="block-52894556"/>
      <w:bookmarkEnd w:id="11"/>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D41E32" w:rsidRDefault="00B17625">
      <w:pPr>
        <w:spacing w:before="199" w:after="199"/>
        <w:ind w:left="120"/>
      </w:pPr>
      <w:r>
        <w:rPr>
          <w:rFonts w:ascii="Times New Roman" w:hAnsi="Times New Roman"/>
          <w:b/>
          <w:color w:val="000000"/>
          <w:sz w:val="28"/>
        </w:rPr>
        <w:t>11 КЛАСС</w:t>
      </w:r>
    </w:p>
    <w:p w:rsidR="00D41E32" w:rsidRDefault="00D41E3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41E32">
        <w:trPr>
          <w:trHeight w:val="144"/>
        </w:trPr>
        <w:tc>
          <w:tcPr>
            <w:tcW w:w="1988" w:type="dxa"/>
            <w:tcMar>
              <w:top w:w="50" w:type="dxa"/>
              <w:left w:w="100" w:type="dxa"/>
            </w:tcMar>
            <w:vAlign w:val="center"/>
          </w:tcPr>
          <w:p w:rsidR="00D41E32" w:rsidRDefault="00B1762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41E32" w:rsidRDefault="00B17625">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41E32" w:rsidRDefault="00B17625">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знаний о месте и роли биологии в системе научного знания естественных наук, в формировании современной </w:t>
            </w:r>
            <w:proofErr w:type="gramStart"/>
            <w:r>
              <w:rPr>
                <w:rFonts w:ascii="Times New Roman" w:hAnsi="Times New Roman"/>
                <w:color w:val="000000"/>
                <w:sz w:val="24"/>
              </w:rPr>
              <w:t>естественно-научной</w:t>
            </w:r>
            <w:proofErr w:type="gramEnd"/>
            <w:r>
              <w:rPr>
                <w:rFonts w:ascii="Times New Roman" w:hAnsi="Times New Roman"/>
                <w:color w:val="000000"/>
                <w:sz w:val="24"/>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41E32" w:rsidRDefault="00B17625">
            <w:pPr>
              <w:spacing w:after="0" w:line="312" w:lineRule="auto"/>
              <w:ind w:left="336"/>
              <w:jc w:val="both"/>
            </w:pPr>
            <w:proofErr w:type="gramStart"/>
            <w:r>
              <w:rPr>
                <w:rFonts w:ascii="Times New Roman" w:hAnsi="Times New Roman"/>
                <w:color w:val="000000"/>
                <w:sz w:val="24"/>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Pr>
                <w:rFonts w:ascii="Times New Roman" w:hAnsi="Times New Roman"/>
                <w:color w:val="000000"/>
                <w:sz w:val="24"/>
              </w:rPr>
              <w:t>консументы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редуценты</w:t>
            </w:r>
            <w:proofErr w:type="spellEnd"/>
            <w:r>
              <w:rPr>
                <w:rFonts w:ascii="Times New Roman" w:hAnsi="Times New Roman"/>
                <w:color w:val="000000"/>
                <w:sz w:val="24"/>
              </w:rPr>
              <w:t>, цепи питания, экологическая пирамида, биогеоценоз, биосфера</w:t>
            </w:r>
            <w:proofErr w:type="gramEnd"/>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Pr>
                <w:rFonts w:ascii="Times New Roman" w:hAnsi="Times New Roman"/>
                <w:color w:val="000000"/>
                <w:sz w:val="24"/>
              </w:rPr>
              <w:t>Северцова</w:t>
            </w:r>
            <w:proofErr w:type="spellEnd"/>
            <w:r>
              <w:rPr>
                <w:rFonts w:ascii="Times New Roman" w:hAnsi="Times New Roman"/>
                <w:color w:val="000000"/>
                <w:sz w:val="24"/>
              </w:rPr>
              <w:t>, учения о биосфере В.И. Вернадского), определять границы их применимости к живым системам</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 xml:space="preserve">Умение выделять существенные признаки строения биологических объектов: видов, популяций, продуцентов, </w:t>
            </w:r>
            <w:proofErr w:type="spellStart"/>
            <w:r>
              <w:rPr>
                <w:rFonts w:ascii="Times New Roman" w:hAnsi="Times New Roman"/>
                <w:color w:val="000000"/>
                <w:sz w:val="24"/>
              </w:rPr>
              <w:t>консументов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редуцентов</w:t>
            </w:r>
            <w:proofErr w:type="spellEnd"/>
            <w:r>
              <w:rPr>
                <w:rFonts w:ascii="Times New Roman" w:hAnsi="Times New Roman"/>
                <w:color w:val="000000"/>
                <w:sz w:val="24"/>
              </w:rPr>
              <w:t xml:space="preserve">, биогеоценозов и экосистем; особенности процессов наследственной изменчивости, естественного отбора, видообразования, приспособленности </w:t>
            </w:r>
            <w:r>
              <w:rPr>
                <w:rFonts w:ascii="Times New Roman" w:hAnsi="Times New Roman"/>
                <w:color w:val="000000"/>
                <w:sz w:val="24"/>
              </w:rPr>
              <w:lastRenderedPageBreak/>
              <w:t>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Умение решать элементарные биологические задачи, составлять схемы переноса веществ и энергии в экосистемах (цепи питания)</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D41E32">
        <w:trPr>
          <w:trHeight w:val="144"/>
        </w:trPr>
        <w:tc>
          <w:tcPr>
            <w:tcW w:w="1988"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41E32" w:rsidRDefault="00B17625">
            <w:pPr>
              <w:spacing w:after="0" w:line="312" w:lineRule="auto"/>
              <w:ind w:left="336"/>
              <w:jc w:val="both"/>
            </w:pPr>
            <w:r>
              <w:rPr>
                <w:rFonts w:ascii="Times New Roman" w:hAnsi="Times New Roman"/>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D41E32" w:rsidRDefault="00D41E32">
      <w:pPr>
        <w:sectPr w:rsidR="00D41E32">
          <w:pgSz w:w="11906" w:h="16383"/>
          <w:pgMar w:top="1134" w:right="850" w:bottom="1134" w:left="1701" w:header="720" w:footer="720" w:gutter="0"/>
          <w:cols w:space="720"/>
        </w:sectPr>
      </w:pPr>
    </w:p>
    <w:p w:rsidR="00D41E32" w:rsidRDefault="00B17625">
      <w:pPr>
        <w:spacing w:before="199" w:after="199"/>
        <w:ind w:left="120"/>
      </w:pPr>
      <w:bookmarkStart w:id="13" w:name="block-52894557"/>
      <w:bookmarkEnd w:id="12"/>
      <w:r>
        <w:rPr>
          <w:rFonts w:ascii="Times New Roman" w:hAnsi="Times New Roman"/>
          <w:b/>
          <w:color w:val="000000"/>
          <w:sz w:val="28"/>
        </w:rPr>
        <w:lastRenderedPageBreak/>
        <w:t>ПРОВЕРЯЕМЫЕ ЭЛЕМЕНТЫ СОДЕРЖАНИЯ</w:t>
      </w:r>
    </w:p>
    <w:p w:rsidR="00D41E32" w:rsidRDefault="00D41E32">
      <w:pPr>
        <w:spacing w:before="199" w:after="199"/>
        <w:ind w:left="120"/>
      </w:pPr>
    </w:p>
    <w:p w:rsidR="00D41E32" w:rsidRDefault="00B17625">
      <w:pPr>
        <w:spacing w:before="199" w:after="199"/>
        <w:ind w:left="120"/>
      </w:pPr>
      <w:r>
        <w:rPr>
          <w:rFonts w:ascii="Times New Roman" w:hAnsi="Times New Roman"/>
          <w:b/>
          <w:color w:val="000000"/>
          <w:sz w:val="28"/>
        </w:rPr>
        <w:t>11 КЛАСС</w:t>
      </w:r>
    </w:p>
    <w:p w:rsidR="00D41E32" w:rsidRDefault="00D41E32">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D41E32">
        <w:trPr>
          <w:trHeight w:val="144"/>
        </w:trPr>
        <w:tc>
          <w:tcPr>
            <w:tcW w:w="1066" w:type="dxa"/>
            <w:tcMar>
              <w:top w:w="50" w:type="dxa"/>
              <w:left w:w="100" w:type="dxa"/>
            </w:tcMar>
            <w:vAlign w:val="center"/>
          </w:tcPr>
          <w:p w:rsidR="00D41E32" w:rsidRDefault="00B17625">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D41E32" w:rsidRDefault="00B17625">
            <w:pPr>
              <w:spacing w:after="0"/>
              <w:ind w:left="243"/>
            </w:pPr>
            <w:r>
              <w:rPr>
                <w:rFonts w:ascii="Times New Roman" w:hAnsi="Times New Roman"/>
                <w:b/>
                <w:color w:val="000000"/>
                <w:sz w:val="24"/>
              </w:rPr>
              <w:t xml:space="preserve"> Проверяемый элемент содержания </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D41E32" w:rsidRDefault="00B17625">
            <w:pPr>
              <w:spacing w:after="0" w:line="336" w:lineRule="auto"/>
              <w:ind w:left="336"/>
            </w:pPr>
            <w:r>
              <w:rPr>
                <w:rFonts w:ascii="Times New Roman" w:hAnsi="Times New Roman"/>
                <w:color w:val="000000"/>
                <w:sz w:val="24"/>
              </w:rPr>
              <w:t>Эволюционная биология</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Эволюционная теория и её место в биологии. </w:t>
            </w:r>
          </w:p>
          <w:p w:rsidR="00D41E32" w:rsidRDefault="00B17625">
            <w:pPr>
              <w:spacing w:after="0" w:line="336" w:lineRule="auto"/>
              <w:ind w:left="336"/>
              <w:jc w:val="both"/>
            </w:pPr>
            <w:r>
              <w:rPr>
                <w:rFonts w:ascii="Times New Roman" w:hAnsi="Times New Roman"/>
                <w:color w:val="000000"/>
                <w:sz w:val="24"/>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Pr>
                <w:rFonts w:ascii="Times New Roman" w:hAnsi="Times New Roman"/>
                <w:color w:val="000000"/>
                <w:sz w:val="24"/>
              </w:rPr>
              <w:t>Биогеографические</w:t>
            </w:r>
            <w:proofErr w:type="gramEnd"/>
            <w:r>
              <w:rPr>
                <w:rFonts w:ascii="Times New Roman" w:hAnsi="Times New Roman"/>
                <w:color w:val="000000"/>
                <w:sz w:val="24"/>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Синтетическая теория эволюции (СТЭ) и основные её положения. </w:t>
            </w:r>
            <w:proofErr w:type="spellStart"/>
            <w:r>
              <w:rPr>
                <w:rFonts w:ascii="Times New Roman" w:hAnsi="Times New Roman"/>
                <w:color w:val="000000"/>
                <w:sz w:val="24"/>
              </w:rPr>
              <w:t>Микроэволюция</w:t>
            </w:r>
            <w:proofErr w:type="spellEnd"/>
            <w:r>
              <w:rPr>
                <w:rFonts w:ascii="Times New Roman" w:hAnsi="Times New Roman"/>
                <w:color w:val="000000"/>
                <w:sz w:val="24"/>
              </w:rPr>
              <w:t>. Популяция как единица вида и эволюции</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Pr>
                <w:rFonts w:ascii="Times New Roman" w:hAnsi="Times New Roman"/>
                <w:color w:val="000000"/>
                <w:spacing w:val="-2"/>
                <w:sz w:val="24"/>
              </w:rPr>
              <w:t xml:space="preserve">Естественный отбор – направляющий фактор эволюции. Формы естественного отбора. </w:t>
            </w:r>
          </w:p>
          <w:p w:rsidR="00D41E32" w:rsidRDefault="00B17625">
            <w:pPr>
              <w:spacing w:after="0" w:line="336" w:lineRule="auto"/>
              <w:ind w:left="336"/>
              <w:jc w:val="both"/>
            </w:pPr>
            <w:r>
              <w:rPr>
                <w:rFonts w:ascii="Times New Roman" w:hAnsi="Times New Roman"/>
                <w:color w:val="000000"/>
                <w:sz w:val="24"/>
              </w:rPr>
              <w:t>Приспособленность организмов как результат эволюции. Примеры приспособлений у организмов. Ароморфозы и идиоадаптации.</w:t>
            </w:r>
          </w:p>
          <w:p w:rsidR="00D41E32" w:rsidRDefault="00B17625">
            <w:pPr>
              <w:spacing w:after="0" w:line="336" w:lineRule="auto"/>
              <w:ind w:left="336"/>
              <w:jc w:val="both"/>
            </w:pPr>
            <w:r>
              <w:rPr>
                <w:rFonts w:ascii="Times New Roman" w:hAnsi="Times New Roman"/>
                <w:color w:val="000000"/>
                <w:sz w:val="24"/>
              </w:rPr>
              <w:t>Вид и видообразование. Критерии вида. Основные формы видообразования: географическое, экологическое</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Макроэволюция. Формы эволюции: филетическая, дивергентная, конвергентная, параллельная. Необратимость эволюции</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Возникновение и развитие жизни на Земле</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Донаучные представления о зарождении жизни. Научные гипотезы </w:t>
            </w:r>
            <w:r>
              <w:rPr>
                <w:rFonts w:ascii="Times New Roman" w:hAnsi="Times New Roman"/>
                <w:color w:val="000000"/>
                <w:sz w:val="24"/>
              </w:rPr>
              <w:lastRenderedPageBreak/>
              <w:t>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Развитие жизни на Земле по эрам и периодам. </w:t>
            </w:r>
            <w:proofErr w:type="spellStart"/>
            <w:r>
              <w:rPr>
                <w:rFonts w:ascii="Times New Roman" w:hAnsi="Times New Roman"/>
                <w:color w:val="000000"/>
                <w:sz w:val="24"/>
              </w:rPr>
              <w:t>Катархей</w:t>
            </w:r>
            <w:proofErr w:type="spellEnd"/>
            <w:r>
              <w:rPr>
                <w:rFonts w:ascii="Times New Roman" w:hAnsi="Times New Roman"/>
                <w:color w:val="000000"/>
                <w:sz w:val="24"/>
              </w:rPr>
              <w:t xml:space="preserve">. Архейская и протерозойская эры. </w:t>
            </w:r>
            <w:proofErr w:type="gramStart"/>
            <w:r>
              <w:rPr>
                <w:rFonts w:ascii="Times New Roman" w:hAnsi="Times New Roman"/>
                <w:color w:val="000000"/>
                <w:sz w:val="24"/>
              </w:rPr>
              <w:t>Палеозойская эра и её периоды: кембрийский, ордовикский, силурийский, девонский, каменноугольный, пермский.</w:t>
            </w:r>
            <w:proofErr w:type="gramEnd"/>
            <w:r>
              <w:rPr>
                <w:rFonts w:ascii="Times New Roman" w:hAnsi="Times New Roman"/>
                <w:color w:val="000000"/>
                <w:sz w:val="24"/>
              </w:rPr>
              <w:t xml:space="preserve"> Мезозойская эра и её периоды: триасовый, юрский, меловой. </w:t>
            </w:r>
          </w:p>
          <w:p w:rsidR="00D41E32" w:rsidRDefault="00B17625">
            <w:pPr>
              <w:spacing w:after="0" w:line="336" w:lineRule="auto"/>
              <w:ind w:left="336"/>
              <w:jc w:val="both"/>
            </w:pPr>
            <w:r>
              <w:rPr>
                <w:rFonts w:ascii="Times New Roman" w:hAnsi="Times New Roman"/>
                <w:color w:val="000000"/>
                <w:sz w:val="24"/>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Система органического мира как отражение эволюции. Основные систематические группы организмов</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41E32" w:rsidRDefault="00B17625">
            <w:pPr>
              <w:spacing w:after="0" w:line="336" w:lineRule="auto"/>
              <w:ind w:left="336"/>
              <w:jc w:val="both"/>
            </w:pPr>
            <w:r>
              <w:rPr>
                <w:rFonts w:ascii="Times New Roman" w:hAnsi="Times New Roman"/>
                <w:color w:val="000000"/>
                <w:sz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D41E32" w:rsidRDefault="00B17625">
            <w:pPr>
              <w:spacing w:after="0" w:line="336" w:lineRule="auto"/>
              <w:ind w:left="336"/>
            </w:pPr>
            <w:r>
              <w:rPr>
                <w:rFonts w:ascii="Times New Roman" w:hAnsi="Times New Roman"/>
                <w:color w:val="000000"/>
                <w:sz w:val="24"/>
              </w:rPr>
              <w:t>Организмы и окружающая среда</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w:t>
            </w:r>
            <w:proofErr w:type="spellStart"/>
            <w:r>
              <w:rPr>
                <w:rFonts w:ascii="Times New Roman" w:hAnsi="Times New Roman"/>
                <w:color w:val="000000"/>
                <w:sz w:val="24"/>
              </w:rPr>
              <w:t>внутриорганизменная</w:t>
            </w:r>
            <w:proofErr w:type="spellEnd"/>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Экологические факторы. Классификация экологических факторов: </w:t>
            </w:r>
            <w:proofErr w:type="gramStart"/>
            <w:r>
              <w:rPr>
                <w:rFonts w:ascii="Times New Roman" w:hAnsi="Times New Roman"/>
                <w:color w:val="000000"/>
                <w:sz w:val="24"/>
              </w:rPr>
              <w:t>абиотические</w:t>
            </w:r>
            <w:proofErr w:type="gramEnd"/>
            <w:r>
              <w:rPr>
                <w:rFonts w:ascii="Times New Roman" w:hAnsi="Times New Roman"/>
                <w:color w:val="000000"/>
                <w:sz w:val="24"/>
              </w:rPr>
              <w:t xml:space="preserve">, биотические и антропогенные. Действие экологических </w:t>
            </w:r>
            <w:r>
              <w:rPr>
                <w:rFonts w:ascii="Times New Roman" w:hAnsi="Times New Roman"/>
                <w:color w:val="000000"/>
                <w:sz w:val="24"/>
              </w:rPr>
              <w:lastRenderedPageBreak/>
              <w:t>факторов на организмы</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lastRenderedPageBreak/>
              <w:t>3.3</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Биотические факторы. </w:t>
            </w:r>
            <w:proofErr w:type="gramStart"/>
            <w:r>
              <w:rPr>
                <w:rFonts w:ascii="Times New Roman" w:hAnsi="Times New Roman"/>
                <w:color w:val="000000"/>
                <w:sz w:val="24"/>
              </w:rPr>
              <w:t xml:space="preserve">Виды биотических взаимодействий: конкуренция, хищничество, паразитизм, мутуализм, комменсализм (нахлебничество, </w:t>
            </w:r>
            <w:proofErr w:type="spellStart"/>
            <w:r>
              <w:rPr>
                <w:rFonts w:ascii="Times New Roman" w:hAnsi="Times New Roman"/>
                <w:color w:val="000000"/>
                <w:sz w:val="24"/>
              </w:rPr>
              <w:t>квартирантство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аменсализм</w:t>
            </w:r>
            <w:proofErr w:type="spellEnd"/>
            <w:r>
              <w:rPr>
                <w:rFonts w:ascii="Times New Roman" w:hAnsi="Times New Roman"/>
                <w:color w:val="000000"/>
                <w:sz w:val="24"/>
              </w:rPr>
              <w:t>, нейтрализм.</w:t>
            </w:r>
            <w:proofErr w:type="gramEnd"/>
            <w:r>
              <w:rPr>
                <w:rFonts w:ascii="Times New Roman" w:hAnsi="Times New Roman"/>
                <w:color w:val="000000"/>
                <w:sz w:val="24"/>
              </w:rPr>
              <w:t xml:space="preserve"> Значение биотических взаимодействий для существования организмов в природных сообществах</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Pr>
                <w:rFonts w:ascii="Times New Roman" w:hAnsi="Times New Roman"/>
                <w:color w:val="000000"/>
                <w:sz w:val="24"/>
              </w:rPr>
              <w:t>ии и её</w:t>
            </w:r>
            <w:proofErr w:type="gramEnd"/>
            <w:r>
              <w:rPr>
                <w:rFonts w:ascii="Times New Roman" w:hAnsi="Times New Roman"/>
                <w:color w:val="000000"/>
                <w:sz w:val="24"/>
              </w:rPr>
              <w:t xml:space="preserve"> регуляция</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D41E32" w:rsidRDefault="00B17625">
            <w:pPr>
              <w:spacing w:after="0" w:line="336" w:lineRule="auto"/>
              <w:ind w:left="336"/>
            </w:pPr>
            <w:r>
              <w:rPr>
                <w:rFonts w:ascii="Times New Roman" w:hAnsi="Times New Roman"/>
                <w:color w:val="000000"/>
                <w:sz w:val="24"/>
              </w:rPr>
              <w:t>Сообщества и экологические системы</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Pr>
                <w:rFonts w:ascii="Times New Roman" w:hAnsi="Times New Roman"/>
                <w:color w:val="000000"/>
                <w:sz w:val="24"/>
              </w:rPr>
              <w:t>консументы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редуценты</w:t>
            </w:r>
            <w:proofErr w:type="spellEnd"/>
            <w:r>
              <w:rPr>
                <w:rFonts w:ascii="Times New Roman" w:hAnsi="Times New Roman"/>
                <w:color w:val="000000"/>
                <w:sz w:val="24"/>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Pr>
                <w:rFonts w:ascii="Times New Roman" w:hAnsi="Times New Roman"/>
                <w:color w:val="000000"/>
                <w:sz w:val="24"/>
              </w:rPr>
              <w:t>саморегуляция</w:t>
            </w:r>
            <w:proofErr w:type="spellEnd"/>
            <w:r>
              <w:rPr>
                <w:rFonts w:ascii="Times New Roman" w:hAnsi="Times New Roman"/>
                <w:color w:val="000000"/>
                <w:sz w:val="24"/>
              </w:rPr>
              <w:t>, развитие. Сукцессия</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Природные экосистемы. Экосистемы озёр и рек. Экосистема хвойного или широколиственного леса. </w:t>
            </w:r>
          </w:p>
          <w:p w:rsidR="00D41E32" w:rsidRDefault="00B17625">
            <w:pPr>
              <w:spacing w:after="0" w:line="336" w:lineRule="auto"/>
              <w:ind w:left="336"/>
              <w:jc w:val="both"/>
            </w:pPr>
            <w:r>
              <w:rPr>
                <w:rFonts w:ascii="Times New Roman" w:hAnsi="Times New Roman"/>
                <w:color w:val="000000"/>
                <w:sz w:val="24"/>
              </w:rPr>
              <w:t xml:space="preserve">Антропогенные экосистемы. </w:t>
            </w:r>
            <w:proofErr w:type="spellStart"/>
            <w:r>
              <w:rPr>
                <w:rFonts w:ascii="Times New Roman" w:hAnsi="Times New Roman"/>
                <w:color w:val="000000"/>
                <w:sz w:val="24"/>
              </w:rPr>
              <w:t>Агроэкосистемы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Урбоэкосистемы</w:t>
            </w:r>
            <w:proofErr w:type="spellEnd"/>
            <w:r>
              <w:rPr>
                <w:rFonts w:ascii="Times New Roman" w:hAnsi="Times New Roman"/>
                <w:color w:val="000000"/>
                <w:sz w:val="24"/>
              </w:rPr>
              <w:t xml:space="preserve">. Биологическое и хозяйственное значение </w:t>
            </w:r>
            <w:proofErr w:type="spellStart"/>
            <w:r>
              <w:rPr>
                <w:rFonts w:ascii="Times New Roman" w:hAnsi="Times New Roman"/>
                <w:color w:val="000000"/>
                <w:sz w:val="24"/>
              </w:rPr>
              <w:t>агроэкосистем</w:t>
            </w:r>
            <w:proofErr w:type="spellEnd"/>
            <w:r>
              <w:rPr>
                <w:rFonts w:ascii="Times New Roman" w:hAnsi="Times New Roman"/>
                <w:color w:val="000000"/>
                <w:sz w:val="24"/>
              </w:rPr>
              <w:t xml:space="preserve"> и </w:t>
            </w:r>
            <w:proofErr w:type="spellStart"/>
            <w:r>
              <w:rPr>
                <w:rFonts w:ascii="Times New Roman" w:hAnsi="Times New Roman"/>
                <w:color w:val="000000"/>
                <w:sz w:val="24"/>
              </w:rPr>
              <w:t>урбоэкосистем</w:t>
            </w:r>
            <w:proofErr w:type="spellEnd"/>
            <w:r>
              <w:rPr>
                <w:rFonts w:ascii="Times New Roman" w:hAnsi="Times New Roman"/>
                <w:color w:val="000000"/>
                <w:sz w:val="24"/>
              </w:rPr>
              <w:t xml:space="preserve">. </w:t>
            </w:r>
          </w:p>
          <w:p w:rsidR="00D41E32" w:rsidRDefault="00B17625">
            <w:pPr>
              <w:spacing w:after="0" w:line="336" w:lineRule="auto"/>
              <w:ind w:left="336"/>
              <w:jc w:val="both"/>
            </w:pPr>
            <w:r>
              <w:rPr>
                <w:rFonts w:ascii="Times New Roman" w:hAnsi="Times New Roman"/>
                <w:color w:val="000000"/>
                <w:sz w:val="24"/>
              </w:rPr>
              <w:t>Биоразнообразие как фактор устойчивости экосистем. Сохранение биологического разнообразия на Земле</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D41E32">
        <w:trPr>
          <w:trHeight w:val="144"/>
        </w:trPr>
        <w:tc>
          <w:tcPr>
            <w:tcW w:w="1066" w:type="dxa"/>
            <w:tcMar>
              <w:top w:w="50" w:type="dxa"/>
              <w:left w:w="100" w:type="dxa"/>
            </w:tcMar>
            <w:vAlign w:val="center"/>
          </w:tcPr>
          <w:p w:rsidR="00D41E32" w:rsidRDefault="00B17625">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D41E32" w:rsidRDefault="00B17625">
            <w:pPr>
              <w:spacing w:after="0" w:line="336" w:lineRule="auto"/>
              <w:ind w:left="336"/>
              <w:jc w:val="both"/>
            </w:pPr>
            <w:r>
              <w:rPr>
                <w:rFonts w:ascii="Times New Roman" w:hAnsi="Times New Roman"/>
                <w:color w:val="000000"/>
                <w:sz w:val="24"/>
              </w:rPr>
              <w:t xml:space="preserve">Человечество в биосфере Земли. Антропогенные изменения в биосфере. Глобальные экологические проблемы. </w:t>
            </w:r>
          </w:p>
          <w:p w:rsidR="00D41E32" w:rsidRDefault="00B17625">
            <w:pPr>
              <w:spacing w:after="0" w:line="336" w:lineRule="auto"/>
              <w:ind w:left="336"/>
              <w:jc w:val="both"/>
            </w:pPr>
            <w:r>
              <w:rPr>
                <w:rFonts w:ascii="Times New Roman" w:hAnsi="Times New Roman"/>
                <w:color w:val="000000"/>
                <w:sz w:val="24"/>
              </w:rPr>
              <w:lastRenderedPageBreak/>
              <w:t>Основа рационального управления природными ресурсами и их использование. Достижения биологии и охрана природы</w:t>
            </w:r>
          </w:p>
        </w:tc>
      </w:tr>
    </w:tbl>
    <w:p w:rsidR="00D41E32" w:rsidRDefault="00D41E32">
      <w:pPr>
        <w:sectPr w:rsidR="00D41E32">
          <w:pgSz w:w="11906" w:h="16383"/>
          <w:pgMar w:top="1134" w:right="850" w:bottom="1134" w:left="1701" w:header="720" w:footer="720" w:gutter="0"/>
          <w:cols w:space="720"/>
        </w:sectPr>
      </w:pPr>
    </w:p>
    <w:p w:rsidR="00D41E32" w:rsidRDefault="00B17625">
      <w:pPr>
        <w:spacing w:after="0"/>
        <w:ind w:left="120"/>
      </w:pPr>
      <w:bookmarkStart w:id="14" w:name="block-52894558"/>
      <w:bookmarkEnd w:id="13"/>
      <w:r>
        <w:rPr>
          <w:rFonts w:ascii="Times New Roman" w:hAnsi="Times New Roman"/>
          <w:b/>
          <w:color w:val="000000"/>
          <w:sz w:val="28"/>
        </w:rPr>
        <w:lastRenderedPageBreak/>
        <w:t>УЧЕБНО-МЕТОДИЧЕСКОЕ ОБЕСПЕЧЕНИЕ ОБРАЗОВАТЕЛЬНОГО ПРОЦЕССА</w:t>
      </w:r>
    </w:p>
    <w:p w:rsidR="00D41E32" w:rsidRDefault="00B17625">
      <w:pPr>
        <w:spacing w:after="0" w:line="480" w:lineRule="auto"/>
        <w:ind w:left="120"/>
      </w:pPr>
      <w:r>
        <w:rPr>
          <w:rFonts w:ascii="Times New Roman" w:hAnsi="Times New Roman"/>
          <w:b/>
          <w:color w:val="000000"/>
          <w:sz w:val="28"/>
        </w:rPr>
        <w:t>ОБЯЗАТЕЛЬНЫЕ УЧЕБНЫЕ МАТЕРИАЛЫ ДЛЯ УЧАЩИХСЯ</w:t>
      </w:r>
    </w:p>
    <w:p w:rsidR="008677A4" w:rsidRDefault="008677A4" w:rsidP="008677A4">
      <w:pPr>
        <w:spacing w:after="0" w:line="480" w:lineRule="auto"/>
        <w:ind w:left="120"/>
      </w:pPr>
      <w:bookmarkStart w:id="15" w:name="8b602665-69d1-4feb-ab70-197c448544ef"/>
      <w:proofErr w:type="spellStart"/>
      <w:r>
        <w:rPr>
          <w:rFonts w:ascii="Times New Roman" w:hAnsi="Times New Roman"/>
          <w:color w:val="000000"/>
          <w:sz w:val="28"/>
        </w:rPr>
        <w:t>В.И.Сивоглазов</w:t>
      </w:r>
      <w:proofErr w:type="spellEnd"/>
      <w:r>
        <w:rPr>
          <w:rFonts w:ascii="Times New Roman" w:hAnsi="Times New Roman"/>
          <w:color w:val="000000"/>
          <w:sz w:val="28"/>
        </w:rPr>
        <w:t xml:space="preserve">, </w:t>
      </w:r>
      <w:proofErr w:type="spellStart"/>
      <w:r>
        <w:rPr>
          <w:rFonts w:ascii="Times New Roman" w:hAnsi="Times New Roman"/>
          <w:color w:val="000000"/>
          <w:sz w:val="28"/>
        </w:rPr>
        <w:t>И.Б.Агафонова</w:t>
      </w:r>
      <w:proofErr w:type="spellEnd"/>
      <w:r>
        <w:rPr>
          <w:rFonts w:ascii="Times New Roman" w:hAnsi="Times New Roman"/>
          <w:color w:val="000000"/>
          <w:sz w:val="28"/>
        </w:rPr>
        <w:t xml:space="preserve">, </w:t>
      </w:r>
      <w:proofErr w:type="spellStart"/>
      <w:r>
        <w:rPr>
          <w:rFonts w:ascii="Times New Roman" w:hAnsi="Times New Roman"/>
          <w:color w:val="000000"/>
          <w:sz w:val="28"/>
        </w:rPr>
        <w:t>Е.Т.Захарова</w:t>
      </w:r>
      <w:proofErr w:type="spellEnd"/>
      <w:r>
        <w:rPr>
          <w:rFonts w:ascii="Times New Roman" w:hAnsi="Times New Roman"/>
          <w:color w:val="000000"/>
          <w:sz w:val="28"/>
        </w:rPr>
        <w:t>, Биология. Общая биология. 10 класс</w:t>
      </w:r>
      <w:bookmarkEnd w:id="15"/>
      <w:r>
        <w:rPr>
          <w:rFonts w:ascii="Times New Roman" w:hAnsi="Times New Roman"/>
          <w:color w:val="000000"/>
          <w:sz w:val="28"/>
        </w:rPr>
        <w:t>. Базовый уровень</w:t>
      </w:r>
      <w:bookmarkStart w:id="16" w:name="_GoBack"/>
      <w:bookmarkEnd w:id="16"/>
    </w:p>
    <w:p w:rsidR="00D41E32" w:rsidRDefault="00D41E32">
      <w:pPr>
        <w:spacing w:after="0"/>
        <w:ind w:left="120"/>
      </w:pPr>
    </w:p>
    <w:p w:rsidR="00D41E32" w:rsidRDefault="00B17625">
      <w:pPr>
        <w:spacing w:after="0" w:line="480" w:lineRule="auto"/>
        <w:ind w:left="120"/>
      </w:pPr>
      <w:r>
        <w:rPr>
          <w:rFonts w:ascii="Times New Roman" w:hAnsi="Times New Roman"/>
          <w:b/>
          <w:color w:val="000000"/>
          <w:sz w:val="28"/>
        </w:rPr>
        <w:t>МЕТОДИЧЕСКИЕ МАТЕРИАЛЫ ДЛЯ УЧИТЕЛЯ</w:t>
      </w:r>
    </w:p>
    <w:p w:rsidR="00D41E32" w:rsidRDefault="00B17625">
      <w:pPr>
        <w:spacing w:after="0" w:line="480" w:lineRule="auto"/>
        <w:ind w:left="120"/>
      </w:pPr>
      <w:bookmarkStart w:id="17" w:name="067ab85e-d001-4ef1-a68a-3a188c1c3fcd"/>
      <w:r>
        <w:rPr>
          <w:rFonts w:ascii="Times New Roman" w:hAnsi="Times New Roman"/>
          <w:color w:val="000000"/>
          <w:sz w:val="28"/>
        </w:rPr>
        <w:t>Методические пособия</w:t>
      </w:r>
      <w:bookmarkEnd w:id="17"/>
    </w:p>
    <w:p w:rsidR="00D41E32" w:rsidRDefault="00D41E32">
      <w:pPr>
        <w:spacing w:after="0"/>
        <w:ind w:left="120"/>
      </w:pPr>
    </w:p>
    <w:p w:rsidR="00D41E32" w:rsidRDefault="00B1762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41E32" w:rsidRDefault="00B17625">
      <w:pPr>
        <w:spacing w:after="0" w:line="480" w:lineRule="auto"/>
        <w:ind w:left="120"/>
      </w:pPr>
      <w:bookmarkStart w:id="18" w:name="f609a0d8-1d02-442e-8076-df34c8584109"/>
      <w:r>
        <w:rPr>
          <w:rFonts w:ascii="Times New Roman" w:hAnsi="Times New Roman"/>
          <w:color w:val="000000"/>
          <w:sz w:val="28"/>
        </w:rPr>
        <w:t>РЭШ</w:t>
      </w:r>
      <w:bookmarkEnd w:id="18"/>
    </w:p>
    <w:p w:rsidR="00D41E32" w:rsidRDefault="00D41E32">
      <w:pPr>
        <w:sectPr w:rsidR="00D41E32">
          <w:pgSz w:w="11906" w:h="16383"/>
          <w:pgMar w:top="1134" w:right="850" w:bottom="1134" w:left="1701" w:header="720" w:footer="720" w:gutter="0"/>
          <w:cols w:space="720"/>
        </w:sectPr>
      </w:pPr>
    </w:p>
    <w:bookmarkEnd w:id="14"/>
    <w:p w:rsidR="00B17625" w:rsidRDefault="00B17625"/>
    <w:sectPr w:rsidR="00B176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32"/>
    <w:rsid w:val="008677A4"/>
    <w:rsid w:val="00917F6B"/>
    <w:rsid w:val="00B17625"/>
    <w:rsid w:val="00D4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c74" TargetMode="External"/><Relationship Id="rId13" Type="http://schemas.openxmlformats.org/officeDocument/2006/relationships/hyperlink" Target="https://m.edsoo.ru/863e99c6" TargetMode="External"/><Relationship Id="rId18" Type="http://schemas.openxmlformats.org/officeDocument/2006/relationships/hyperlink" Target="https://m.edsoo.ru/863ea5a6" TargetMode="External"/><Relationship Id="rId26" Type="http://schemas.openxmlformats.org/officeDocument/2006/relationships/hyperlink" Target="https://m.edsoo.ru/863eb10e" TargetMode="External"/><Relationship Id="rId3" Type="http://schemas.openxmlformats.org/officeDocument/2006/relationships/settings" Target="settings.xml"/><Relationship Id="rId21" Type="http://schemas.openxmlformats.org/officeDocument/2006/relationships/hyperlink" Target="https://m.edsoo.ru/863ea48e" TargetMode="External"/><Relationship Id="rId34" Type="http://schemas.openxmlformats.org/officeDocument/2006/relationships/fontTable" Target="fontTable.xml"/><Relationship Id="rId7" Type="http://schemas.openxmlformats.org/officeDocument/2006/relationships/hyperlink" Target="https://m.edsoo.ru/7f41cc74" TargetMode="External"/><Relationship Id="rId12" Type="http://schemas.openxmlformats.org/officeDocument/2006/relationships/hyperlink" Target="https://m.edsoo.ru/863e9c1e" TargetMode="External"/><Relationship Id="rId17" Type="http://schemas.openxmlformats.org/officeDocument/2006/relationships/hyperlink" Target="https://m.edsoo.ru/863e9c1e" TargetMode="External"/><Relationship Id="rId25" Type="http://schemas.openxmlformats.org/officeDocument/2006/relationships/hyperlink" Target="https://m.edsoo.ru/863eafec" TargetMode="External"/><Relationship Id="rId33" Type="http://schemas.openxmlformats.org/officeDocument/2006/relationships/hyperlink" Target="https://m.edsoo.ru/863eba1e" TargetMode="External"/><Relationship Id="rId2" Type="http://schemas.microsoft.com/office/2007/relationships/stylesWithEffects" Target="stylesWithEffects.xml"/><Relationship Id="rId16" Type="http://schemas.openxmlformats.org/officeDocument/2006/relationships/hyperlink" Target="https://m.edsoo.ru/863e9fde" TargetMode="External"/><Relationship Id="rId20" Type="http://schemas.openxmlformats.org/officeDocument/2006/relationships/hyperlink" Target="https://m.edsoo.ru/863ea8bc" TargetMode="External"/><Relationship Id="rId29" Type="http://schemas.openxmlformats.org/officeDocument/2006/relationships/hyperlink" Target="https://m.edsoo.ru/863eb46a" TargetMode="External"/><Relationship Id="rId1" Type="http://schemas.openxmlformats.org/officeDocument/2006/relationships/styles" Target="styles.xml"/><Relationship Id="rId6" Type="http://schemas.openxmlformats.org/officeDocument/2006/relationships/hyperlink" Target="https://m.edsoo.ru/7f41cc74" TargetMode="External"/><Relationship Id="rId11" Type="http://schemas.openxmlformats.org/officeDocument/2006/relationships/hyperlink" Target="https://m.edsoo.ru/863e9570" TargetMode="External"/><Relationship Id="rId24" Type="http://schemas.openxmlformats.org/officeDocument/2006/relationships/hyperlink" Target="https://m.edsoo.ru/863eaea2" TargetMode="External"/><Relationship Id="rId32" Type="http://schemas.openxmlformats.org/officeDocument/2006/relationships/hyperlink" Target="https://m.edsoo.ru/863ebd16" TargetMode="External"/><Relationship Id="rId5" Type="http://schemas.openxmlformats.org/officeDocument/2006/relationships/hyperlink" Target="https://m.edsoo.ru/7f41cc74" TargetMode="External"/><Relationship Id="rId15" Type="http://schemas.openxmlformats.org/officeDocument/2006/relationships/hyperlink" Target="https://m.edsoo.ru/863e9ed0" TargetMode="External"/><Relationship Id="rId23" Type="http://schemas.openxmlformats.org/officeDocument/2006/relationships/hyperlink" Target="https://m.edsoo.ru/863ead44" TargetMode="External"/><Relationship Id="rId28" Type="http://schemas.openxmlformats.org/officeDocument/2006/relationships/hyperlink" Target="https://m.edsoo.ru/863eb46a" TargetMode="External"/><Relationship Id="rId10" Type="http://schemas.openxmlformats.org/officeDocument/2006/relationships/hyperlink" Target="https://m.edsoo.ru/863ea20e" TargetMode="External"/><Relationship Id="rId19" Type="http://schemas.openxmlformats.org/officeDocument/2006/relationships/hyperlink" Target="https://m.edsoo.ru/863ea6be" TargetMode="External"/><Relationship Id="rId31" Type="http://schemas.openxmlformats.org/officeDocument/2006/relationships/hyperlink" Target="https://m.edsoo.ru/863ebb5e" TargetMode="External"/><Relationship Id="rId4" Type="http://schemas.openxmlformats.org/officeDocument/2006/relationships/webSettings" Target="webSettings.xml"/><Relationship Id="rId9" Type="http://schemas.openxmlformats.org/officeDocument/2006/relationships/hyperlink" Target="https://m.edsoo.ru/7f41cc74" TargetMode="External"/><Relationship Id="rId14" Type="http://schemas.openxmlformats.org/officeDocument/2006/relationships/hyperlink" Target="https://m.edsoo.ru/863e9da4" TargetMode="External"/><Relationship Id="rId22" Type="http://schemas.openxmlformats.org/officeDocument/2006/relationships/hyperlink" Target="https://m.edsoo.ru/863eac2c" TargetMode="External"/><Relationship Id="rId27" Type="http://schemas.openxmlformats.org/officeDocument/2006/relationships/hyperlink" Target="https://m.edsoo.ru/863eb348" TargetMode="External"/><Relationship Id="rId30" Type="http://schemas.openxmlformats.org/officeDocument/2006/relationships/hyperlink" Target="https://m.edsoo.ru/863eb5f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7994</Words>
  <Characters>45567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2025-08-31T10:04:00Z</dcterms:created>
  <dcterms:modified xsi:type="dcterms:W3CDTF">2025-08-31T10:04:00Z</dcterms:modified>
</cp:coreProperties>
</file>