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32" w:rsidRPr="00917F6B" w:rsidRDefault="00B17625">
      <w:pPr>
        <w:spacing w:after="0" w:line="408" w:lineRule="auto"/>
        <w:ind w:left="120"/>
        <w:jc w:val="center"/>
      </w:pPr>
      <w:bookmarkStart w:id="0" w:name="block-52894552"/>
      <w:r w:rsidRPr="00917F6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41E32" w:rsidRPr="00917F6B" w:rsidRDefault="00B17625">
      <w:pPr>
        <w:spacing w:after="0" w:line="408" w:lineRule="auto"/>
        <w:ind w:left="120"/>
        <w:jc w:val="center"/>
      </w:pPr>
      <w:bookmarkStart w:id="1" w:name="4a322752-fcaf-4427-b9e0-cccde52766b4"/>
      <w:r w:rsidRPr="00917F6B">
        <w:rPr>
          <w:rFonts w:ascii="Times New Roman" w:hAnsi="Times New Roman"/>
          <w:b/>
          <w:color w:val="000000"/>
          <w:sz w:val="28"/>
        </w:rPr>
        <w:t>Министерство образования и науки Смоленской области</w:t>
      </w:r>
      <w:bookmarkEnd w:id="1"/>
      <w:r w:rsidRPr="00917F6B">
        <w:rPr>
          <w:rFonts w:ascii="Times New Roman" w:hAnsi="Times New Roman"/>
          <w:b/>
          <w:color w:val="000000"/>
          <w:sz w:val="28"/>
        </w:rPr>
        <w:t xml:space="preserve"> </w:t>
      </w:r>
    </w:p>
    <w:p w:rsidR="00D41E32" w:rsidRPr="00917F6B" w:rsidRDefault="00B17625">
      <w:pPr>
        <w:spacing w:after="0" w:line="408" w:lineRule="auto"/>
        <w:ind w:left="120"/>
        <w:jc w:val="center"/>
      </w:pPr>
      <w:bookmarkStart w:id="2" w:name="822f47c8-4479-4ad4-bf35-6b6cd8b824a8"/>
      <w:r w:rsidRPr="00917F6B">
        <w:rPr>
          <w:rFonts w:ascii="Times New Roman" w:hAnsi="Times New Roman"/>
          <w:b/>
          <w:color w:val="000000"/>
          <w:sz w:val="28"/>
        </w:rPr>
        <w:t>Управление образования и молодежной политики администрации города Смоленска</w:t>
      </w:r>
      <w:bookmarkEnd w:id="2"/>
    </w:p>
    <w:p w:rsidR="00D41E32" w:rsidRDefault="00B1762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«СШ № 22»</w:t>
      </w:r>
    </w:p>
    <w:p w:rsidR="00D41E32" w:rsidRDefault="00D41E32">
      <w:pPr>
        <w:spacing w:after="0"/>
        <w:ind w:left="120"/>
      </w:pPr>
    </w:p>
    <w:p w:rsidR="00D41E32" w:rsidRDefault="00D41E32">
      <w:pPr>
        <w:spacing w:after="0"/>
        <w:ind w:left="120"/>
      </w:pPr>
    </w:p>
    <w:p w:rsidR="00D41E32" w:rsidRDefault="00D41E32">
      <w:pPr>
        <w:spacing w:after="0"/>
        <w:ind w:left="120"/>
      </w:pPr>
    </w:p>
    <w:p w:rsidR="00D41E32" w:rsidRDefault="00D41E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17F6B" w:rsidTr="000D4161">
        <w:tc>
          <w:tcPr>
            <w:tcW w:w="3114" w:type="dxa"/>
          </w:tcPr>
          <w:p w:rsidR="00C53FFE" w:rsidRPr="0040209D" w:rsidRDefault="00B1762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B176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B176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176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И.С.</w:t>
            </w:r>
          </w:p>
          <w:p w:rsidR="004E6975" w:rsidRDefault="008D2BC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B17625" w:rsidRPr="00917F6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1762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D2B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B1762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B1762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4E6975" w:rsidRDefault="00B1762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1762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Зуева В.Н.</w:t>
            </w:r>
          </w:p>
          <w:p w:rsidR="004E6975" w:rsidRDefault="008D2BC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Пр.№1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B1762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1762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D2B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B176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B1762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 школы</w:t>
            </w:r>
          </w:p>
          <w:p w:rsidR="000E6D86" w:rsidRDefault="00B1762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B1762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Левченков В.Е.</w:t>
            </w:r>
          </w:p>
          <w:p w:rsidR="000E6D86" w:rsidRDefault="008D2BC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Пр. №1 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B1762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1762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1762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B176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D2B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1E32" w:rsidRPr="00917F6B" w:rsidRDefault="00D41E32">
      <w:pPr>
        <w:spacing w:after="0"/>
        <w:ind w:left="120"/>
      </w:pPr>
    </w:p>
    <w:p w:rsidR="00D41E32" w:rsidRPr="00917F6B" w:rsidRDefault="00D41E32">
      <w:pPr>
        <w:spacing w:after="0"/>
        <w:ind w:left="120"/>
      </w:pPr>
    </w:p>
    <w:p w:rsidR="00D41E32" w:rsidRPr="00917F6B" w:rsidRDefault="00D41E32">
      <w:pPr>
        <w:spacing w:after="0"/>
        <w:ind w:left="120"/>
      </w:pPr>
    </w:p>
    <w:p w:rsidR="00D41E32" w:rsidRPr="00917F6B" w:rsidRDefault="00D41E32">
      <w:pPr>
        <w:spacing w:after="0"/>
        <w:ind w:left="120"/>
      </w:pPr>
    </w:p>
    <w:p w:rsidR="00D41E32" w:rsidRPr="00917F6B" w:rsidRDefault="00D41E32">
      <w:pPr>
        <w:spacing w:after="0"/>
        <w:ind w:left="120"/>
      </w:pPr>
    </w:p>
    <w:p w:rsidR="00D41E32" w:rsidRPr="00917F6B" w:rsidRDefault="00B17625">
      <w:pPr>
        <w:spacing w:after="0" w:line="408" w:lineRule="auto"/>
        <w:ind w:left="120"/>
        <w:jc w:val="center"/>
      </w:pPr>
      <w:r w:rsidRPr="00917F6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41E32" w:rsidRPr="00917F6B" w:rsidRDefault="00B17625">
      <w:pPr>
        <w:spacing w:after="0" w:line="408" w:lineRule="auto"/>
        <w:ind w:left="120"/>
        <w:jc w:val="center"/>
      </w:pPr>
      <w:r w:rsidRPr="00917F6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7F6B">
        <w:rPr>
          <w:rFonts w:ascii="Times New Roman" w:hAnsi="Times New Roman"/>
          <w:color w:val="000000"/>
          <w:sz w:val="28"/>
        </w:rPr>
        <w:t xml:space="preserve"> 6891586)</w:t>
      </w: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B17625">
      <w:pPr>
        <w:spacing w:after="0" w:line="408" w:lineRule="auto"/>
        <w:ind w:left="120"/>
        <w:jc w:val="center"/>
      </w:pPr>
      <w:r w:rsidRPr="00917F6B">
        <w:rPr>
          <w:rFonts w:ascii="Times New Roman" w:hAnsi="Times New Roman"/>
          <w:b/>
          <w:color w:val="000000"/>
          <w:sz w:val="28"/>
        </w:rPr>
        <w:t>учебного предмета «Биология. Базовый уровень»</w:t>
      </w:r>
    </w:p>
    <w:p w:rsidR="00D41E32" w:rsidRPr="00917F6B" w:rsidRDefault="008D2B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учащихся 10  класса</w:t>
      </w:r>
      <w:r w:rsidR="00B17625" w:rsidRPr="00917F6B">
        <w:rPr>
          <w:rFonts w:ascii="Times New Roman" w:hAnsi="Times New Roman"/>
          <w:color w:val="000000"/>
          <w:sz w:val="28"/>
        </w:rPr>
        <w:t xml:space="preserve"> </w:t>
      </w: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D41E32">
      <w:pPr>
        <w:spacing w:after="0"/>
        <w:ind w:left="120"/>
        <w:jc w:val="center"/>
      </w:pPr>
    </w:p>
    <w:p w:rsidR="00D41E32" w:rsidRPr="00917F6B" w:rsidRDefault="008D2BCE" w:rsidP="008D2BCE">
      <w:pPr>
        <w:spacing w:after="0"/>
      </w:pPr>
      <w:bookmarkStart w:id="3" w:name="83ace5c0-f913-49d8-975d-9ddb35d71a16"/>
      <w:r>
        <w:t xml:space="preserve">                                                             </w:t>
      </w:r>
      <w:r w:rsidR="00B17625" w:rsidRPr="00917F6B">
        <w:rPr>
          <w:rFonts w:ascii="Times New Roman" w:hAnsi="Times New Roman"/>
          <w:b/>
          <w:color w:val="000000"/>
          <w:sz w:val="28"/>
        </w:rPr>
        <w:t xml:space="preserve">город Смоленск </w:t>
      </w:r>
      <w:bookmarkStart w:id="4" w:name="42db4f7f-2e59-42a2-8842-975d7f5699d1"/>
      <w:bookmarkEnd w:id="3"/>
      <w:r w:rsidR="00B17625" w:rsidRPr="00917F6B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D41E32" w:rsidRPr="00917F6B" w:rsidRDefault="00D41E32">
      <w:pPr>
        <w:spacing w:after="0"/>
        <w:ind w:left="120"/>
      </w:pPr>
    </w:p>
    <w:p w:rsidR="00D41E32" w:rsidRPr="00917F6B" w:rsidRDefault="00D41E32">
      <w:pPr>
        <w:sectPr w:rsidR="00D41E32" w:rsidRPr="00917F6B">
          <w:pgSz w:w="11906" w:h="16383"/>
          <w:pgMar w:top="1134" w:right="850" w:bottom="1134" w:left="1701" w:header="720" w:footer="720" w:gutter="0"/>
          <w:cols w:space="720"/>
        </w:sectPr>
      </w:pPr>
    </w:p>
    <w:p w:rsidR="00D41E32" w:rsidRPr="00917F6B" w:rsidRDefault="00B17625">
      <w:pPr>
        <w:spacing w:after="0" w:line="264" w:lineRule="auto"/>
        <w:ind w:left="120"/>
        <w:jc w:val="both"/>
      </w:pPr>
      <w:bookmarkStart w:id="5" w:name="block-52894551"/>
      <w:bookmarkEnd w:id="0"/>
      <w:r w:rsidRPr="00917F6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41E32" w:rsidRPr="00917F6B" w:rsidRDefault="00D41E32">
      <w:pPr>
        <w:spacing w:after="0" w:line="264" w:lineRule="auto"/>
        <w:ind w:left="120"/>
        <w:jc w:val="both"/>
      </w:pPr>
    </w:p>
    <w:p w:rsidR="00D41E32" w:rsidRPr="00917F6B" w:rsidRDefault="00B17625">
      <w:pPr>
        <w:spacing w:after="0" w:line="264" w:lineRule="auto"/>
        <w:ind w:firstLine="600"/>
        <w:jc w:val="both"/>
      </w:pPr>
      <w:proofErr w:type="gramStart"/>
      <w:r w:rsidRPr="00917F6B">
        <w:rPr>
          <w:rFonts w:ascii="Times New Roman" w:hAnsi="Times New Roman"/>
          <w:color w:val="000000"/>
          <w:sz w:val="28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природы и </w:t>
      </w:r>
      <w:proofErr w:type="gramStart"/>
      <w:r w:rsidRPr="00917F6B">
        <w:rPr>
          <w:rFonts w:ascii="Times New Roman" w:hAnsi="Times New Roman"/>
          <w:color w:val="000000"/>
          <w:sz w:val="28"/>
        </w:rPr>
        <w:t>обеспечении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917F6B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структура.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917F6B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связей, логики образовательного процесса, возрастных особенностей обучающихся.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</w:t>
      </w:r>
      <w:proofErr w:type="gramStart"/>
      <w:r w:rsidRPr="00917F6B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917F6B">
        <w:rPr>
          <w:rFonts w:ascii="Times New Roman" w:hAnsi="Times New Roman"/>
          <w:color w:val="000000"/>
          <w:sz w:val="28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на состояние природных и искусственных экосистем. </w:t>
      </w:r>
      <w:proofErr w:type="gramStart"/>
      <w:r w:rsidRPr="00917F6B">
        <w:rPr>
          <w:rFonts w:ascii="Times New Roman" w:hAnsi="Times New Roman"/>
          <w:color w:val="000000"/>
          <w:sz w:val="28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917F6B">
        <w:rPr>
          <w:rFonts w:ascii="Times New Roman" w:hAnsi="Times New Roman"/>
          <w:color w:val="000000"/>
          <w:sz w:val="28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культуросообразного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917F6B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картине мира и ценностных ориентациях личности, способствующих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гуманизации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биологического образования.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917F6B">
        <w:rPr>
          <w:rFonts w:ascii="Times New Roman" w:hAnsi="Times New Roman"/>
          <w:color w:val="000000"/>
          <w:sz w:val="28"/>
        </w:rPr>
        <w:lastRenderedPageBreak/>
        <w:t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917F6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агробиотехнологий</w:t>
      </w:r>
      <w:proofErr w:type="spellEnd"/>
      <w:r w:rsidRPr="00917F6B">
        <w:rPr>
          <w:rFonts w:ascii="Times New Roman" w:hAnsi="Times New Roman"/>
          <w:color w:val="000000"/>
          <w:sz w:val="28"/>
        </w:rPr>
        <w:t>;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</w:t>
      </w:r>
      <w:proofErr w:type="gramStart"/>
      <w:r w:rsidRPr="00917F6B">
        <w:rPr>
          <w:rFonts w:ascii="Times New Roman" w:hAnsi="Times New Roman"/>
          <w:color w:val="000000"/>
          <w:sz w:val="28"/>
        </w:rPr>
        <w:t>Естественно-научные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предметы». 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D41E32" w:rsidRPr="00917F6B" w:rsidRDefault="00D41E32">
      <w:pPr>
        <w:sectPr w:rsidR="00D41E32" w:rsidRPr="00917F6B">
          <w:pgSz w:w="11906" w:h="16383"/>
          <w:pgMar w:top="1134" w:right="850" w:bottom="1134" w:left="1701" w:header="720" w:footer="720" w:gutter="0"/>
          <w:cols w:space="720"/>
        </w:sectPr>
      </w:pPr>
    </w:p>
    <w:p w:rsidR="00D41E32" w:rsidRPr="00917F6B" w:rsidRDefault="00B17625">
      <w:pPr>
        <w:spacing w:after="0" w:line="264" w:lineRule="auto"/>
        <w:ind w:left="120"/>
        <w:jc w:val="both"/>
      </w:pPr>
      <w:bookmarkStart w:id="6" w:name="block-52894554"/>
      <w:bookmarkEnd w:id="5"/>
      <w:r w:rsidRPr="00917F6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  <w:r w:rsidRPr="00917F6B">
        <w:rPr>
          <w:rFonts w:ascii="Times New Roman" w:hAnsi="Times New Roman"/>
          <w:color w:val="000000"/>
          <w:sz w:val="28"/>
        </w:rPr>
        <w:t xml:space="preserve"> </w:t>
      </w:r>
    </w:p>
    <w:p w:rsidR="00D41E32" w:rsidRPr="00917F6B" w:rsidRDefault="00D41E32">
      <w:pPr>
        <w:spacing w:after="0" w:line="264" w:lineRule="auto"/>
        <w:ind w:left="120"/>
        <w:jc w:val="both"/>
      </w:pPr>
    </w:p>
    <w:p w:rsidR="00D41E32" w:rsidRPr="00917F6B" w:rsidRDefault="00B17625">
      <w:pPr>
        <w:spacing w:after="0" w:line="264" w:lineRule="auto"/>
        <w:ind w:left="12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10 КЛАСС</w:t>
      </w:r>
    </w:p>
    <w:p w:rsidR="00D41E32" w:rsidRPr="00917F6B" w:rsidRDefault="00D41E32">
      <w:pPr>
        <w:spacing w:after="0" w:line="264" w:lineRule="auto"/>
        <w:ind w:left="120"/>
        <w:jc w:val="both"/>
      </w:pP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Тема 1. Биология как наука.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D41E32" w:rsidRPr="00917F6B" w:rsidRDefault="00B17625">
      <w:pPr>
        <w:spacing w:after="0" w:line="264" w:lineRule="auto"/>
        <w:ind w:firstLine="600"/>
        <w:jc w:val="both"/>
      </w:pPr>
      <w:proofErr w:type="gramStart"/>
      <w:r w:rsidRPr="00917F6B">
        <w:rPr>
          <w:rFonts w:ascii="Times New Roman" w:hAnsi="Times New Roman"/>
          <w:color w:val="000000"/>
          <w:sz w:val="28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D41E32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Портреты: Ч. Дарвин, Г. Мендель, Н. К. Кольцов, Дж. </w:t>
      </w:r>
      <w:r>
        <w:rPr>
          <w:rFonts w:ascii="Times New Roman" w:hAnsi="Times New Roman"/>
          <w:color w:val="000000"/>
          <w:sz w:val="28"/>
        </w:rPr>
        <w:t>Уотсон и Ф. Крик.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Таблицы и схемы: «Методы познания живой природы».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Практическая работа</w:t>
      </w:r>
      <w:r w:rsidRPr="00917F6B">
        <w:rPr>
          <w:rFonts w:ascii="Times New Roman" w:hAnsi="Times New Roman"/>
          <w:b/>
          <w:color w:val="000000"/>
          <w:sz w:val="28"/>
        </w:rPr>
        <w:t xml:space="preserve"> </w:t>
      </w:r>
      <w:r w:rsidRPr="00917F6B">
        <w:rPr>
          <w:rFonts w:ascii="Times New Roman" w:hAnsi="Times New Roman"/>
          <w:color w:val="000000"/>
          <w:sz w:val="28"/>
        </w:rPr>
        <w:t>№ 1. «Использование различных методов при изучении биологических объектов».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Тема 2. Живые системы и их организация.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Живые системы (биосистемы) как предмет изучения биологии. Отличие живых систем от неорганической природы.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Свойства биосистем и их разнообразие. </w:t>
      </w:r>
      <w:proofErr w:type="gramStart"/>
      <w:r w:rsidRPr="00917F6B">
        <w:rPr>
          <w:rFonts w:ascii="Times New Roman" w:hAnsi="Times New Roman"/>
          <w:color w:val="000000"/>
          <w:sz w:val="28"/>
        </w:rPr>
        <w:t xml:space="preserve">Уровни организации биосистем: молекулярный, клеточный, тканевый, организменный, популяционно-видовой, </w:t>
      </w:r>
      <w:proofErr w:type="spellStart"/>
      <w:r w:rsidRPr="00917F6B">
        <w:rPr>
          <w:rFonts w:ascii="Times New Roman" w:hAnsi="Times New Roman"/>
          <w:color w:val="000000"/>
          <w:sz w:val="28"/>
        </w:rPr>
        <w:t>экосистемный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(биогеоценотический), биосферный.</w:t>
      </w:r>
      <w:proofErr w:type="gramEnd"/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Таблицы и схемы: «Основные признаки жизни», «Уровни организации живой природы».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Оборудование: модель молекулы ДНК.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Тема 3. Химический состав и строение клетки.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D41E32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Функции воды и минеральных веще</w:t>
      </w:r>
      <w:proofErr w:type="gramStart"/>
      <w:r w:rsidRPr="00917F6B">
        <w:rPr>
          <w:rFonts w:ascii="Times New Roman" w:hAnsi="Times New Roman"/>
          <w:color w:val="000000"/>
          <w:sz w:val="28"/>
        </w:rPr>
        <w:t>ств в кл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етке. </w:t>
      </w:r>
      <w:r>
        <w:rPr>
          <w:rFonts w:ascii="Times New Roman" w:hAnsi="Times New Roman"/>
          <w:color w:val="000000"/>
          <w:sz w:val="28"/>
        </w:rPr>
        <w:t>Поддержание осмотического баланса.</w:t>
      </w:r>
    </w:p>
    <w:p w:rsidR="00D41E32" w:rsidRPr="00917F6B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Белки. Состав и строение белков. </w:t>
      </w:r>
      <w:r w:rsidRPr="00917F6B">
        <w:rPr>
          <w:rFonts w:ascii="Times New Roman" w:hAnsi="Times New Roman"/>
          <w:color w:val="000000"/>
          <w:sz w:val="28"/>
        </w:rPr>
        <w:t>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D41E32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lastRenderedPageBreak/>
        <w:t xml:space="preserve">Ферменты – биологические катализаторы. Строение фермента: активный центр, субстратная специфичность. </w:t>
      </w:r>
      <w:r>
        <w:rPr>
          <w:rFonts w:ascii="Times New Roman" w:hAnsi="Times New Roman"/>
          <w:color w:val="000000"/>
          <w:sz w:val="28"/>
        </w:rPr>
        <w:t>Коферменты. Витамины. Отличия ферментов от неорганических катализаторов.</w:t>
      </w:r>
    </w:p>
    <w:p w:rsidR="00D41E32" w:rsidRPr="00917F6B" w:rsidRDefault="00B17625">
      <w:pPr>
        <w:spacing w:after="0" w:line="264" w:lineRule="auto"/>
        <w:ind w:firstLine="600"/>
        <w:jc w:val="both"/>
      </w:pPr>
      <w:proofErr w:type="gramStart"/>
      <w:r w:rsidRPr="00917F6B">
        <w:rPr>
          <w:rFonts w:ascii="Times New Roman" w:hAnsi="Times New Roman"/>
          <w:color w:val="000000"/>
          <w:sz w:val="28"/>
        </w:rPr>
        <w:t xml:space="preserve">Углеводы: моносахариды (глюкоза, рибоза и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дезоксирибоза</w:t>
      </w:r>
      <w:proofErr w:type="spellEnd"/>
      <w:r w:rsidRPr="00917F6B">
        <w:rPr>
          <w:rFonts w:ascii="Times New Roman" w:hAnsi="Times New Roman"/>
          <w:color w:val="000000"/>
          <w:sz w:val="28"/>
        </w:rPr>
        <w:t>), дисахариды (сахароза, лактоза) и полисахариды (крахмал, гликоген, целлюлоза).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Биологические функции углеводов.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Липиды: триглицериды, фосфолипиды, стероиды.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Гидрофильно</w:t>
      </w:r>
      <w:proofErr w:type="spellEnd"/>
      <w:r w:rsidRPr="00917F6B">
        <w:rPr>
          <w:rFonts w:ascii="Times New Roman" w:hAnsi="Times New Roman"/>
          <w:color w:val="000000"/>
          <w:sz w:val="28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Типы клеток: </w:t>
      </w:r>
      <w:proofErr w:type="spellStart"/>
      <w:r w:rsidRPr="00917F6B">
        <w:rPr>
          <w:rFonts w:ascii="Times New Roman" w:hAnsi="Times New Roman"/>
          <w:color w:val="000000"/>
          <w:sz w:val="28"/>
        </w:rPr>
        <w:t>эукариотическая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прокариотическая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. Особенности строения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прокариотической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клетки. Клеточная стенка бактерий. Строение </w:t>
      </w:r>
      <w:proofErr w:type="spellStart"/>
      <w:r w:rsidRPr="00917F6B">
        <w:rPr>
          <w:rFonts w:ascii="Times New Roman" w:hAnsi="Times New Roman"/>
          <w:color w:val="000000"/>
          <w:sz w:val="28"/>
        </w:rPr>
        <w:t>эукариотической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клетки. Основные отличия растительной, животной и грибной клетки.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Поверхностные структуры клеток – клеточная стенка,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гликокаликс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Одномембранные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органоиды клетки: ЭПС, аппарат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Гольджи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Немембранные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Транспорт веще</w:t>
      </w:r>
      <w:proofErr w:type="gramStart"/>
      <w:r w:rsidRPr="00917F6B">
        <w:rPr>
          <w:rFonts w:ascii="Times New Roman" w:hAnsi="Times New Roman"/>
          <w:color w:val="000000"/>
          <w:sz w:val="28"/>
        </w:rPr>
        <w:t>ств в кл</w:t>
      </w:r>
      <w:proofErr w:type="gramEnd"/>
      <w:r w:rsidRPr="00917F6B">
        <w:rPr>
          <w:rFonts w:ascii="Times New Roman" w:hAnsi="Times New Roman"/>
          <w:color w:val="000000"/>
          <w:sz w:val="28"/>
        </w:rPr>
        <w:t>етке.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D41E32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Портреты: </w:t>
      </w:r>
      <w:proofErr w:type="gramStart"/>
      <w:r w:rsidRPr="00917F6B">
        <w:rPr>
          <w:rFonts w:ascii="Times New Roman" w:hAnsi="Times New Roman"/>
          <w:color w:val="000000"/>
          <w:sz w:val="28"/>
        </w:rPr>
        <w:t xml:space="preserve">А. Левенгук, Р. Гук, Т. Шванн, М. </w:t>
      </w:r>
      <w:proofErr w:type="spellStart"/>
      <w:r w:rsidRPr="00917F6B">
        <w:rPr>
          <w:rFonts w:ascii="Times New Roman" w:hAnsi="Times New Roman"/>
          <w:color w:val="000000"/>
          <w:sz w:val="28"/>
        </w:rPr>
        <w:t>Шлейден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, Р. Вирхов, Дж. </w:t>
      </w:r>
      <w:r>
        <w:rPr>
          <w:rFonts w:ascii="Times New Roman" w:hAnsi="Times New Roman"/>
          <w:color w:val="000000"/>
          <w:sz w:val="28"/>
        </w:rPr>
        <w:t xml:space="preserve">Уотсон, Ф. Крик, М. </w:t>
      </w:r>
      <w:proofErr w:type="spellStart"/>
      <w:r>
        <w:rPr>
          <w:rFonts w:ascii="Times New Roman" w:hAnsi="Times New Roman"/>
          <w:color w:val="000000"/>
          <w:sz w:val="28"/>
        </w:rPr>
        <w:t>Уилкинс</w:t>
      </w:r>
      <w:proofErr w:type="spellEnd"/>
      <w:r>
        <w:rPr>
          <w:rFonts w:ascii="Times New Roman" w:hAnsi="Times New Roman"/>
          <w:color w:val="000000"/>
          <w:sz w:val="28"/>
        </w:rPr>
        <w:t>, Р. Франклин, К. М. Бэр.</w:t>
      </w:r>
      <w:proofErr w:type="gramEnd"/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917F6B">
        <w:rPr>
          <w:rFonts w:ascii="Times New Roman" w:hAnsi="Times New Roman"/>
          <w:color w:val="000000"/>
          <w:sz w:val="28"/>
        </w:rPr>
        <w:lastRenderedPageBreak/>
        <w:t xml:space="preserve">АТФ», «Строение </w:t>
      </w:r>
      <w:proofErr w:type="spellStart"/>
      <w:r w:rsidRPr="00917F6B">
        <w:rPr>
          <w:rFonts w:ascii="Times New Roman" w:hAnsi="Times New Roman"/>
          <w:color w:val="000000"/>
          <w:sz w:val="28"/>
        </w:rPr>
        <w:t>эукариотической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прокариотической</w:t>
      </w:r>
      <w:proofErr w:type="spellEnd"/>
      <w:r w:rsidRPr="00917F6B">
        <w:rPr>
          <w:rFonts w:ascii="Times New Roman" w:hAnsi="Times New Roman"/>
          <w:color w:val="000000"/>
          <w:sz w:val="28"/>
        </w:rPr>
        <w:t xml:space="preserve"> клетки», «Строение ядра клетки», «Углеводы», «Липиды».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Тема 4. Жизнедеятельность клетки.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D41E32" w:rsidRPr="00917F6B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Фотосинтез. </w:t>
      </w:r>
      <w:proofErr w:type="gramStart"/>
      <w:r>
        <w:rPr>
          <w:rFonts w:ascii="Times New Roman" w:hAnsi="Times New Roman"/>
          <w:color w:val="000000"/>
          <w:sz w:val="28"/>
        </w:rPr>
        <w:t>Световая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темновая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фазы фотосинтеза. </w:t>
      </w:r>
      <w:r w:rsidRPr="00917F6B">
        <w:rPr>
          <w:rFonts w:ascii="Times New Roman" w:hAnsi="Times New Roman"/>
          <w:color w:val="000000"/>
          <w:sz w:val="28"/>
        </w:rPr>
        <w:t>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D41E32" w:rsidRPr="00917F6B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Хемосинтез. </w:t>
      </w:r>
      <w:proofErr w:type="spellStart"/>
      <w:r>
        <w:rPr>
          <w:rFonts w:ascii="Times New Roman" w:hAnsi="Times New Roman"/>
          <w:color w:val="000000"/>
          <w:sz w:val="28"/>
        </w:rPr>
        <w:t>Хемосинтезирующие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бактерии. </w:t>
      </w:r>
      <w:r w:rsidRPr="00917F6B">
        <w:rPr>
          <w:rFonts w:ascii="Times New Roman" w:hAnsi="Times New Roman"/>
          <w:color w:val="000000"/>
          <w:sz w:val="28"/>
        </w:rPr>
        <w:t>Значение хемосинтеза для жизни на Земле.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Энергетический обмен в клетке. Расщепление веществ, выделение и аккумулирование энергии в клетке. </w:t>
      </w:r>
      <w:r>
        <w:rPr>
          <w:rFonts w:ascii="Times New Roman" w:hAnsi="Times New Roman"/>
          <w:color w:val="000000"/>
          <w:sz w:val="28"/>
        </w:rPr>
        <w:t xml:space="preserve">Этапы энергетического обмена. Гликолиз. Брожение и его виды. </w:t>
      </w:r>
      <w:r w:rsidRPr="00917F6B">
        <w:rPr>
          <w:rFonts w:ascii="Times New Roman" w:hAnsi="Times New Roman"/>
          <w:color w:val="000000"/>
          <w:sz w:val="28"/>
        </w:rPr>
        <w:t xml:space="preserve">Кислородное окисление, или клеточное дыхание. Окислительное </w:t>
      </w:r>
      <w:proofErr w:type="spellStart"/>
      <w:r w:rsidRPr="00917F6B">
        <w:rPr>
          <w:rFonts w:ascii="Times New Roman" w:hAnsi="Times New Roman"/>
          <w:color w:val="000000"/>
          <w:sz w:val="28"/>
        </w:rPr>
        <w:t>фосфорилирование</w:t>
      </w:r>
      <w:proofErr w:type="spellEnd"/>
      <w:r w:rsidRPr="00917F6B">
        <w:rPr>
          <w:rFonts w:ascii="Times New Roman" w:hAnsi="Times New Roman"/>
          <w:color w:val="000000"/>
          <w:sz w:val="28"/>
        </w:rPr>
        <w:t>. Эффективность энергетического обмена.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Неклеточные формы жизни – вирусы. История открытия вирусов (Д. И. </w:t>
      </w:r>
      <w:proofErr w:type="gramStart"/>
      <w:r w:rsidRPr="00917F6B">
        <w:rPr>
          <w:rFonts w:ascii="Times New Roman" w:hAnsi="Times New Roman"/>
          <w:color w:val="000000"/>
          <w:sz w:val="28"/>
        </w:rPr>
        <w:t>Ивановский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 xml:space="preserve">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</w:t>
      </w:r>
      <w:r>
        <w:rPr>
          <w:rFonts w:ascii="Times New Roman" w:hAnsi="Times New Roman"/>
          <w:color w:val="000000"/>
          <w:sz w:val="28"/>
        </w:rPr>
        <w:lastRenderedPageBreak/>
        <w:t xml:space="preserve">Обратная транскрипция, ревертаза и </w:t>
      </w:r>
      <w:proofErr w:type="spellStart"/>
      <w:r>
        <w:rPr>
          <w:rFonts w:ascii="Times New Roman" w:hAnsi="Times New Roman"/>
          <w:color w:val="000000"/>
          <w:sz w:val="28"/>
        </w:rPr>
        <w:t>интеграза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17F6B">
        <w:rPr>
          <w:rFonts w:ascii="Times New Roman" w:hAnsi="Times New Roman"/>
          <w:color w:val="000000"/>
          <w:sz w:val="28"/>
        </w:rPr>
        <w:t>Профилактика распространения вирусных заболеваний.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Портреты: Н. К. Кольцов, Д. И. Ивановский, К. А. Тимирязев.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Таблицы и схемы: </w:t>
      </w:r>
      <w:proofErr w:type="gramStart"/>
      <w:r w:rsidRPr="00917F6B">
        <w:rPr>
          <w:rFonts w:ascii="Times New Roman" w:hAnsi="Times New Roman"/>
          <w:color w:val="000000"/>
          <w:sz w:val="28"/>
        </w:rPr>
        <w:t>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Тема 5. Размножение и индивидуальное развитие организмов.</w:t>
      </w:r>
    </w:p>
    <w:p w:rsidR="00D41E32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</w:t>
      </w:r>
      <w:r>
        <w:rPr>
          <w:rFonts w:ascii="Times New Roman" w:hAnsi="Times New Roman"/>
          <w:color w:val="000000"/>
          <w:sz w:val="28"/>
        </w:rPr>
        <w:t>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Программируемая гибель клетки – </w:t>
      </w:r>
      <w:proofErr w:type="spellStart"/>
      <w:r w:rsidRPr="00917F6B">
        <w:rPr>
          <w:rFonts w:ascii="Times New Roman" w:hAnsi="Times New Roman"/>
          <w:color w:val="000000"/>
          <w:sz w:val="28"/>
        </w:rPr>
        <w:t>апоптоз</w:t>
      </w:r>
      <w:proofErr w:type="spellEnd"/>
      <w:r w:rsidRPr="00917F6B">
        <w:rPr>
          <w:rFonts w:ascii="Times New Roman" w:hAnsi="Times New Roman"/>
          <w:color w:val="000000"/>
          <w:sz w:val="28"/>
        </w:rPr>
        <w:t>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917F6B">
        <w:rPr>
          <w:rFonts w:ascii="Times New Roman" w:hAnsi="Times New Roman"/>
          <w:color w:val="000000"/>
          <w:sz w:val="28"/>
        </w:rPr>
        <w:t>многоклеточных</w:t>
      </w:r>
      <w:proofErr w:type="gramEnd"/>
      <w:r w:rsidRPr="00917F6B">
        <w:rPr>
          <w:rFonts w:ascii="Times New Roman" w:hAnsi="Times New Roman"/>
          <w:color w:val="000000"/>
          <w:sz w:val="28"/>
        </w:rPr>
        <w:t>, спорообразование, вегетативное размножение. Искусственное клонирование организмов, его значение для селекции.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Половое размножение, его отличия </w:t>
      </w:r>
      <w:proofErr w:type="gramStart"/>
      <w:r w:rsidRPr="00917F6B">
        <w:rPr>
          <w:rFonts w:ascii="Times New Roman" w:hAnsi="Times New Roman"/>
          <w:color w:val="000000"/>
          <w:sz w:val="28"/>
        </w:rPr>
        <w:t>от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 бесполого.</w:t>
      </w:r>
    </w:p>
    <w:p w:rsidR="00D41E32" w:rsidRPr="00917F6B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Мейоз. Стадии мейоза. </w:t>
      </w:r>
      <w:r w:rsidRPr="00917F6B">
        <w:rPr>
          <w:rFonts w:ascii="Times New Roman" w:hAnsi="Times New Roman"/>
          <w:color w:val="000000"/>
          <w:sz w:val="28"/>
        </w:rPr>
        <w:t>Процессы, происходящие на стадиях мейоза. Поведение хромосом в мейозе. Кроссинговер. Биологический смысл и значение мейоза.</w:t>
      </w:r>
    </w:p>
    <w:p w:rsidR="00D41E32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</w:t>
      </w:r>
      <w:r>
        <w:rPr>
          <w:rFonts w:ascii="Times New Roman" w:hAnsi="Times New Roman"/>
          <w:color w:val="000000"/>
          <w:sz w:val="28"/>
        </w:rPr>
        <w:t>Особенности строения яйцеклеток и сперматозоидов. Оплодотворение. Партеногенез.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proofErr w:type="gramStart"/>
      <w:r w:rsidRPr="00917F6B">
        <w:rPr>
          <w:rFonts w:ascii="Times New Roman" w:hAnsi="Times New Roman"/>
          <w:color w:val="000000"/>
          <w:sz w:val="28"/>
        </w:rPr>
        <w:t>прямое</w:t>
      </w:r>
      <w:proofErr w:type="gramEnd"/>
      <w:r w:rsidRPr="00917F6B">
        <w:rPr>
          <w:rFonts w:ascii="Times New Roman" w:hAnsi="Times New Roman"/>
          <w:color w:val="000000"/>
          <w:sz w:val="28"/>
        </w:rPr>
        <w:t xml:space="preserve">, непрямое (личиночное). Влияние </w:t>
      </w:r>
      <w:r w:rsidRPr="00917F6B">
        <w:rPr>
          <w:rFonts w:ascii="Times New Roman" w:hAnsi="Times New Roman"/>
          <w:color w:val="000000"/>
          <w:sz w:val="28"/>
        </w:rPr>
        <w:lastRenderedPageBreak/>
        <w:t>среды на развитие организмов, факторы, способные вызывать врождённые уродства.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Рост и развитие растений. Онтогенез цветкового растения: строение семени, стадии развития.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D41E32" w:rsidRPr="00917F6B" w:rsidRDefault="00B17625">
      <w:pPr>
        <w:spacing w:after="0" w:line="264" w:lineRule="auto"/>
        <w:ind w:firstLine="600"/>
        <w:jc w:val="both"/>
      </w:pPr>
      <w:proofErr w:type="gramStart"/>
      <w:r w:rsidRPr="00917F6B">
        <w:rPr>
          <w:rFonts w:ascii="Times New Roman" w:hAnsi="Times New Roman"/>
          <w:color w:val="000000"/>
          <w:sz w:val="28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proofErr w:type="gramEnd"/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Лабораторная работа № 3. «Наблюдение митоза в клетках кончика корешка лука на готовых микропрепаратах».</w:t>
      </w:r>
    </w:p>
    <w:p w:rsidR="00D41E32" w:rsidRPr="00917F6B" w:rsidRDefault="00B17625">
      <w:pPr>
        <w:spacing w:after="0" w:line="264" w:lineRule="auto"/>
        <w:ind w:firstLine="600"/>
        <w:jc w:val="both"/>
      </w:pPr>
      <w:r w:rsidRPr="00917F6B">
        <w:rPr>
          <w:rFonts w:ascii="Times New Roman" w:hAnsi="Times New Roman"/>
          <w:color w:val="000000"/>
          <w:sz w:val="28"/>
        </w:rPr>
        <w:t>Лабораторная работа № 4. «Изучение строения половых клеток на готовых микропрепаратах».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Наследственность и изменчивость организмов.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D41E32" w:rsidRDefault="00B176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Дигибридное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скрещивание. Закон независимого наследования признаков. Цитогенетические основы </w:t>
      </w:r>
      <w:proofErr w:type="spellStart"/>
      <w:r>
        <w:rPr>
          <w:rFonts w:ascii="Times New Roman" w:hAnsi="Times New Roman"/>
          <w:color w:val="000000"/>
          <w:sz w:val="28"/>
        </w:rPr>
        <w:t>дигибридного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Хромосомная теория наследственности. Генетические карты.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Генетика пола. Хромосомное определение пола. </w:t>
      </w:r>
      <w:proofErr w:type="spellStart"/>
      <w:r>
        <w:rPr>
          <w:rFonts w:ascii="Times New Roman" w:hAnsi="Times New Roman"/>
          <w:color w:val="000000"/>
          <w:sz w:val="28"/>
        </w:rPr>
        <w:t>Аутосомы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половые хромосомы. </w:t>
      </w:r>
      <w:proofErr w:type="spellStart"/>
      <w:r>
        <w:rPr>
          <w:rFonts w:ascii="Times New Roman" w:hAnsi="Times New Roman"/>
          <w:color w:val="000000"/>
          <w:sz w:val="28"/>
        </w:rPr>
        <w:t>Гомогаметные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гетерогаметные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организмы. Наследование признаков, сцепленных с полом.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>
        <w:rPr>
          <w:rFonts w:ascii="Times New Roman" w:hAnsi="Times New Roman"/>
          <w:color w:val="000000"/>
          <w:sz w:val="28"/>
        </w:rPr>
        <w:t>модификационной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>
        <w:rPr>
          <w:rFonts w:ascii="Times New Roman" w:hAnsi="Times New Roman"/>
          <w:color w:val="000000"/>
          <w:sz w:val="28"/>
        </w:rPr>
        <w:t>модификационной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изменчивости.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>
        <w:rPr>
          <w:rFonts w:ascii="Times New Roman" w:hAnsi="Times New Roman"/>
          <w:color w:val="000000"/>
          <w:sz w:val="28"/>
        </w:rPr>
        <w:t>генные</w:t>
      </w:r>
      <w:proofErr w:type="gramEnd"/>
      <w:r>
        <w:rPr>
          <w:rFonts w:ascii="Times New Roman" w:hAnsi="Times New Roman"/>
          <w:color w:val="000000"/>
          <w:sz w:val="28"/>
        </w:rPr>
        <w:t>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Внеядерная наследственность и изменчивость.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>
        <w:rPr>
          <w:rFonts w:ascii="Times New Roman" w:hAnsi="Times New Roman"/>
          <w:color w:val="000000"/>
          <w:sz w:val="28"/>
        </w:rPr>
        <w:t>полногеномное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секвенирование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генотипирование</w:t>
      </w:r>
      <w:proofErr w:type="spellEnd"/>
      <w:r>
        <w:rPr>
          <w:rFonts w:ascii="Times New Roman" w:hAnsi="Times New Roman"/>
          <w:color w:val="000000"/>
          <w:sz w:val="28"/>
        </w:rPr>
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Т. Морган, Г. де Фриз, С. С. Четвериков, Н. В. Тимофеев-Ресовский, Н. И. Вавилов.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</w:t>
      </w:r>
      <w:proofErr w:type="gramStart"/>
      <w:r>
        <w:rPr>
          <w:rFonts w:ascii="Times New Roman" w:hAnsi="Times New Roman"/>
          <w:color w:val="000000"/>
          <w:sz w:val="28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>
        <w:rPr>
          <w:rFonts w:ascii="Times New Roman" w:hAnsi="Times New Roman"/>
          <w:color w:val="000000"/>
          <w:sz w:val="28"/>
        </w:rPr>
        <w:t>Дигибридное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скрещивание», «Цитологические основы </w:t>
      </w:r>
      <w:proofErr w:type="spellStart"/>
      <w:r>
        <w:rPr>
          <w:rFonts w:ascii="Times New Roman" w:hAnsi="Times New Roman"/>
          <w:color w:val="000000"/>
          <w:sz w:val="28"/>
        </w:rPr>
        <w:t>дигибридного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>
        <w:rPr>
          <w:rFonts w:ascii="Times New Roman" w:hAnsi="Times New Roman"/>
          <w:color w:val="000000"/>
          <w:sz w:val="28"/>
        </w:rPr>
        <w:t>Модификационная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D41E32" w:rsidRDefault="00B176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Оборудование: модели-аппликации «Моногибридное скрещивание», «Неполное доминирование», «</w:t>
      </w:r>
      <w:proofErr w:type="spellStart"/>
      <w:r>
        <w:rPr>
          <w:rFonts w:ascii="Times New Roman" w:hAnsi="Times New Roman"/>
          <w:color w:val="000000"/>
          <w:sz w:val="28"/>
        </w:rPr>
        <w:t>Дигибридное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скрещивание», «Перекрёст </w:t>
      </w:r>
      <w:r>
        <w:rPr>
          <w:rFonts w:ascii="Times New Roman" w:hAnsi="Times New Roman"/>
          <w:color w:val="000000"/>
          <w:sz w:val="28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Лабораторная работа № 5. «Изучение результатов моногибридного и </w:t>
      </w:r>
      <w:proofErr w:type="spellStart"/>
      <w:r>
        <w:rPr>
          <w:rFonts w:ascii="Times New Roman" w:hAnsi="Times New Roman"/>
          <w:color w:val="000000"/>
          <w:sz w:val="28"/>
        </w:rPr>
        <w:t>дигибридного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скрещивания у дрозофилы на готовых микропрепаратах».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Лабораторная работа № 6. «Изучение </w:t>
      </w:r>
      <w:proofErr w:type="spellStart"/>
      <w:r>
        <w:rPr>
          <w:rFonts w:ascii="Times New Roman" w:hAnsi="Times New Roman"/>
          <w:color w:val="000000"/>
          <w:sz w:val="28"/>
        </w:rPr>
        <w:t>модификационной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изменчивости, построение вариационного ряда и вариационной кривой».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7. «Анализ мутаций у дрозофилы на готовых микропрепаратах».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«Составление и анализ родословных человека».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Селекция организмов. Основы биотехнологии.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>
        <w:rPr>
          <w:rFonts w:ascii="Times New Roman" w:hAnsi="Times New Roman"/>
          <w:color w:val="000000"/>
          <w:sz w:val="28"/>
        </w:rPr>
        <w:t>полиплоидов</w:t>
      </w:r>
      <w:proofErr w:type="spellEnd"/>
      <w:r>
        <w:rPr>
          <w:rFonts w:ascii="Times New Roman" w:hAnsi="Times New Roman"/>
          <w:color w:val="000000"/>
          <w:sz w:val="28"/>
        </w:rPr>
        <w:t>. Достижения селекции растений, животных и микроорганизмов.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>
        <w:rPr>
          <w:rFonts w:ascii="Times New Roman" w:hAnsi="Times New Roman"/>
          <w:color w:val="000000"/>
          <w:sz w:val="28"/>
        </w:rPr>
        <w:t>трансгенных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Демонстрации: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Карпеченко, М. Ф. Иванов.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Экскурсия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>
        <w:rPr>
          <w:rFonts w:ascii="Times New Roman" w:hAnsi="Times New Roman"/>
          <w:color w:val="000000"/>
          <w:sz w:val="28"/>
        </w:rPr>
        <w:t>агроуниверситета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или научного центра)».</w:t>
      </w:r>
    </w:p>
    <w:p w:rsidR="00D41E32" w:rsidRDefault="00D41E32">
      <w:pPr>
        <w:spacing w:after="0" w:line="264" w:lineRule="auto"/>
        <w:ind w:left="120"/>
        <w:jc w:val="both"/>
      </w:pPr>
    </w:p>
    <w:p w:rsidR="00D41E32" w:rsidRDefault="00D41E32">
      <w:pPr>
        <w:sectPr w:rsidR="00D41E32">
          <w:pgSz w:w="11906" w:h="16383"/>
          <w:pgMar w:top="1134" w:right="850" w:bottom="1134" w:left="1701" w:header="720" w:footer="720" w:gutter="0"/>
          <w:cols w:space="720"/>
        </w:sectPr>
      </w:pPr>
    </w:p>
    <w:p w:rsidR="00D41E32" w:rsidRDefault="00B17625">
      <w:pPr>
        <w:spacing w:after="0" w:line="264" w:lineRule="auto"/>
        <w:ind w:left="120"/>
        <w:jc w:val="both"/>
      </w:pPr>
      <w:bookmarkStart w:id="7" w:name="block-52894555"/>
      <w:bookmarkEnd w:id="6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D41E32" w:rsidRDefault="00D41E32">
      <w:pPr>
        <w:spacing w:after="0" w:line="264" w:lineRule="auto"/>
        <w:ind w:left="120"/>
        <w:jc w:val="both"/>
      </w:pPr>
    </w:p>
    <w:p w:rsidR="00D41E32" w:rsidRDefault="00B176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предметным.</w:t>
      </w:r>
      <w:proofErr w:type="gramEnd"/>
    </w:p>
    <w:p w:rsidR="00D41E32" w:rsidRDefault="00D41E32">
      <w:pPr>
        <w:spacing w:after="0" w:line="264" w:lineRule="auto"/>
        <w:ind w:left="120"/>
        <w:jc w:val="both"/>
      </w:pPr>
    </w:p>
    <w:p w:rsidR="00D41E32" w:rsidRDefault="00B176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41E32" w:rsidRDefault="00D41E32">
      <w:pPr>
        <w:spacing w:after="0" w:line="264" w:lineRule="auto"/>
        <w:ind w:left="120"/>
        <w:jc w:val="both"/>
      </w:pPr>
    </w:p>
    <w:p w:rsidR="00D41E32" w:rsidRDefault="00B176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D41E32" w:rsidRDefault="00B176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>
        <w:rPr>
          <w:rFonts w:ascii="Times New Roman" w:hAnsi="Times New Roman"/>
          <w:color w:val="000000"/>
          <w:sz w:val="28"/>
        </w:rPr>
        <w:t xml:space="preserve"> многонационального народа Российской Федерации, природе и окружающей среде.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41E32" w:rsidRDefault="00B176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D41E32" w:rsidRDefault="00B176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41E32" w:rsidRDefault="00B176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D41E32" w:rsidRDefault="00B176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41E32" w:rsidRDefault="00B176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D41E32" w:rsidRDefault="00D41E32">
      <w:pPr>
        <w:spacing w:after="0"/>
        <w:ind w:left="120"/>
      </w:pPr>
    </w:p>
    <w:p w:rsidR="00D41E32" w:rsidRDefault="00B176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41E32" w:rsidRDefault="00D41E32">
      <w:pPr>
        <w:spacing w:after="0"/>
        <w:ind w:left="120"/>
      </w:pPr>
    </w:p>
    <w:p w:rsidR="00D41E32" w:rsidRDefault="00B1762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color w:val="000000"/>
          <w:sz w:val="28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D41E32" w:rsidRDefault="00B176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среднего общего образования должны отражать: 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источниках;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D41E32" w:rsidRDefault="00B176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D41E32" w:rsidRDefault="00D41E32">
      <w:pPr>
        <w:spacing w:after="0"/>
        <w:ind w:left="120"/>
      </w:pPr>
    </w:p>
    <w:p w:rsidR="00D41E32" w:rsidRDefault="00B17625">
      <w:pPr>
        <w:spacing w:after="0"/>
        <w:ind w:left="120"/>
      </w:pPr>
      <w:bookmarkStart w:id="8" w:name="_Toc138318760"/>
      <w:bookmarkStart w:id="9" w:name="_Toc134720971"/>
      <w:bookmarkEnd w:id="8"/>
      <w:bookmarkEnd w:id="9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41E32" w:rsidRDefault="00D41E32">
      <w:pPr>
        <w:spacing w:after="0"/>
        <w:ind w:left="120"/>
      </w:pP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D41E32" w:rsidRDefault="00B1762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D41E32" w:rsidRDefault="00B176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саморегуляция</w:t>
      </w:r>
      <w:proofErr w:type="spellEnd"/>
      <w:r>
        <w:rPr>
          <w:rFonts w:ascii="Times New Roman" w:hAnsi="Times New Roman"/>
          <w:color w:val="000000"/>
          <w:sz w:val="28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D41E32" w:rsidRDefault="00B1762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дигибридное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D41E32" w:rsidRDefault="00B176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.</w:t>
      </w:r>
    </w:p>
    <w:p w:rsidR="00D41E32" w:rsidRDefault="00D41E32">
      <w:pPr>
        <w:sectPr w:rsidR="00D41E32">
          <w:pgSz w:w="11906" w:h="16383"/>
          <w:pgMar w:top="1134" w:right="850" w:bottom="1134" w:left="1701" w:header="720" w:footer="720" w:gutter="0"/>
          <w:cols w:space="720"/>
        </w:sectPr>
      </w:pPr>
    </w:p>
    <w:p w:rsidR="00D41E32" w:rsidRDefault="00B17625">
      <w:pPr>
        <w:spacing w:after="0"/>
        <w:ind w:left="120"/>
      </w:pPr>
      <w:bookmarkStart w:id="10" w:name="block-528945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41E32" w:rsidRDefault="00B176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D41E3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1E32" w:rsidRDefault="00D41E32">
            <w:pPr>
              <w:spacing w:after="0"/>
              <w:ind w:left="135"/>
            </w:pPr>
          </w:p>
        </w:tc>
      </w:tr>
      <w:tr w:rsidR="00D41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E32" w:rsidRDefault="00D41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E32" w:rsidRDefault="00D41E3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E32" w:rsidRDefault="00D41E32"/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E32" w:rsidRDefault="00D41E32"/>
        </w:tc>
      </w:tr>
    </w:tbl>
    <w:p w:rsidR="00D41E32" w:rsidRDefault="00D41E32">
      <w:pPr>
        <w:sectPr w:rsidR="00D41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E32" w:rsidRDefault="00D41E32">
      <w:pPr>
        <w:sectPr w:rsidR="00D41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E32" w:rsidRDefault="00B17625">
      <w:pPr>
        <w:spacing w:after="0"/>
        <w:ind w:left="120"/>
      </w:pPr>
      <w:bookmarkStart w:id="11" w:name="block-528945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1E32" w:rsidRDefault="00B176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D41E3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1E32" w:rsidRDefault="00D41E32">
            <w:pPr>
              <w:spacing w:after="0"/>
              <w:ind w:left="135"/>
            </w:pPr>
          </w:p>
        </w:tc>
      </w:tr>
      <w:tr w:rsidR="00D41E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E32" w:rsidRDefault="00D41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E32" w:rsidRDefault="00D41E3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1E32" w:rsidRDefault="00D41E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E32" w:rsidRDefault="00D41E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E32" w:rsidRDefault="00D41E32"/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https://m.edsoo.ru/863e632a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https://m.edsoo.ru/863e6564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https://m.edsoo.ru/863e674e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https://m.edsoo.ru/863e6870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https://m.edsoo.ru/863e6d5c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методы изучения клетки. 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https://m.edsoo.ru/863e6e88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эукариотической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https://m.edsoo.ru/863e716c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https://m.edsoo.ru/863e766c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https://m.edsoo.ru/863e7c98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https://m.edsoo.ru/863e7aae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https://m.edsoo.ru/863e7dc4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https://m.edsoo.ru/863e7540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https://m.edsoo.ru/863e831e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https://m.edsoo.ru/863e7f4a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https://m.edsoo.ru/863e8436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https://m.edsoo.ru/863e86f2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https://m.edsoo.ru/863e8878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https://m.edsoo.ru/863e89a4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пола. Наследование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Изменчивость. Ненаследственная изменчивость. Лабораторная работа № 6. Изучение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https://m.edsoo.ru/863e8d78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E32" w:rsidRDefault="00D41E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https://m.edsoo.ru/863e9336</w:t>
              </w:r>
            </w:hyperlink>
          </w:p>
        </w:tc>
      </w:tr>
      <w:tr w:rsidR="00D41E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E32" w:rsidRDefault="00D41E32"/>
        </w:tc>
      </w:tr>
    </w:tbl>
    <w:p w:rsidR="00D41E32" w:rsidRDefault="00D41E32">
      <w:pPr>
        <w:sectPr w:rsidR="00D41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E32" w:rsidRDefault="00D41E32">
      <w:pPr>
        <w:sectPr w:rsidR="00D41E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E32" w:rsidRDefault="00B17625">
      <w:pPr>
        <w:spacing w:before="199" w:after="199"/>
        <w:ind w:left="120"/>
      </w:pPr>
      <w:bookmarkStart w:id="12" w:name="block-5289455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41E32" w:rsidRDefault="00B176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D41E32" w:rsidRDefault="00D41E3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формированность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уровневая организация живых систем, самовоспроизведение (репродукция), наследственность, изменчивость, рост и развитие</w:t>
            </w:r>
            <w:proofErr w:type="gramEnd"/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вирусов, клеток прокариот и эукариот,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генетические задачи на мон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D41E3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D41E32" w:rsidRDefault="00D41E32">
      <w:pPr>
        <w:spacing w:after="0"/>
        <w:ind w:left="120"/>
      </w:pPr>
    </w:p>
    <w:p w:rsidR="00D41E32" w:rsidRDefault="00B17625">
      <w:pPr>
        <w:spacing w:before="199" w:after="199"/>
        <w:ind w:left="120"/>
      </w:pPr>
      <w:bookmarkStart w:id="13" w:name="block-52894557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41E32" w:rsidRDefault="00D41E32">
      <w:pPr>
        <w:spacing w:before="199" w:after="199"/>
        <w:ind w:left="120"/>
      </w:pPr>
    </w:p>
    <w:p w:rsidR="00D41E32" w:rsidRDefault="00B1762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41E32" w:rsidRDefault="00D41E32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Роль биологии в формировании современной научной картины мира. Система биологических наук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  <w:proofErr w:type="gramEnd"/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Уровни организации биосистем: молекулярно-генетический, клеточный, организменный, популяционно-видовой,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биосферный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кл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етке. Поддержание осмотического баланса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Углеводы: моносахариды (глюкоза, рибоза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дезоксирибоза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дисахариды (сахароза, лактоза) и полисахариды (крахмал, гликоген, целлюлоза).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Биологические функции углеводов.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Липиды: триглицериды, стероиды, фосфолипиды.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Гидрофильно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кислоты: ДНК и РНК. Нуклеотиды – мономеры нуклеиновых кислот. Строение и функции ДНК. Строение и функции РНК. АТФ: строение и функции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Клеточная теория. Методы изучения клеток 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клеток: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эукариотическая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прокариотическая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Особенности строения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прокариотической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клетки. Клеточная стенка бактерий. Строение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эукариотической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клетки. Основные отличия растительной, животной и грибной клетки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Поверхностные структуры клеток – клеточная стенка,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гликокаликс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Одномембранные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органоиды клетки: эндоплазматическая сеть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(ЭПС), аппарат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Гольджи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Немембранные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органоиды клетки: рибосомы, клеточный центр, реснички, жгутики. Функции органоидов клетки. Включения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Ядро – регуляторный центр клетки. Строение ядра: ядерная оболочка, кариоплазма, хроматин, ядрышко. Хромосомы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в кл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етке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Световая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темновая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Хемосинтез.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Хемосинтезирующие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бактерии. Значение хемосинтеза для жизни на Земле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Эффективность энергетического обмена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Кодирование аминокислот. Роль рибосом в биосинтезе белка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– вирусы. История открытия вирусов (Д.И.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Ивановский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организмов.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митоз. Стадии митоза. Процессы, происходящие на разных стадиях митоза. Биологический смысл митоза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организмов: бесполое и половое. Виды бесполого размножения: деление надвое, почкование одно-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многоклеточных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спорообразование, вегетативное размножение. Искусственное клонирование организмов, его значение для селекции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Половое размножение, его отличия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бесполого. 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прямое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непрямое (личиночное). Влияние среды на развитие организмов; факторы, способные вызывать врождённые уродства.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задачи генетики.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пола. Хромосомное определение пола.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Аутосомы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половые хромосомы.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Гомогаметные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гетерогаметные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организмы. Наследование признаков, сцепленных с полом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изменчивости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полногеномное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секвенирование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получение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полиплоидов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Достижения селекции растений, животных и микроорганизмов</w:t>
            </w:r>
          </w:p>
        </w:tc>
      </w:tr>
      <w:tr w:rsidR="00D41E3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41E32" w:rsidRDefault="00B1762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как отрасль производства. Генная инженерия. Этапы создания рекомбинантной ДНК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трансгенных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</w:t>
            </w:r>
          </w:p>
        </w:tc>
      </w:tr>
    </w:tbl>
    <w:p w:rsidR="00D41E32" w:rsidRDefault="00D41E32">
      <w:pPr>
        <w:spacing w:before="199" w:after="199"/>
        <w:ind w:left="120"/>
      </w:pPr>
    </w:p>
    <w:p w:rsidR="00D41E32" w:rsidRDefault="00B17625">
      <w:pPr>
        <w:spacing w:after="0"/>
        <w:ind w:left="120"/>
      </w:pPr>
      <w:bookmarkStart w:id="14" w:name="block-5289455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41E32" w:rsidRDefault="00B176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УЧАЩИХСЯ</w:t>
      </w:r>
    </w:p>
    <w:p w:rsidR="00D41E32" w:rsidRDefault="008D2BCE" w:rsidP="008D2BCE">
      <w:pPr>
        <w:spacing w:after="0" w:line="480" w:lineRule="auto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В.И.Сивоглазов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И.Б.Агафонова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Е.Т.Захарова</w:t>
      </w:r>
      <w:proofErr w:type="spellEnd"/>
      <w:r>
        <w:rPr>
          <w:rFonts w:ascii="Times New Roman" w:hAnsi="Times New Roman"/>
          <w:color w:val="000000"/>
          <w:sz w:val="28"/>
        </w:rPr>
        <w:t>, Би</w:t>
      </w:r>
      <w:bookmarkStart w:id="15" w:name="8b602665-69d1-4feb-ab70-197c448544ef"/>
      <w:r>
        <w:rPr>
          <w:rFonts w:ascii="Times New Roman" w:hAnsi="Times New Roman"/>
          <w:color w:val="000000"/>
          <w:sz w:val="28"/>
        </w:rPr>
        <w:t xml:space="preserve">ология. Общая биология. 10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 w:rsidR="00B17625">
        <w:rPr>
          <w:rFonts w:ascii="Times New Roman" w:hAnsi="Times New Roman"/>
          <w:color w:val="000000"/>
          <w:sz w:val="28"/>
        </w:rPr>
        <w:t xml:space="preserve"> Базовый уровень. </w:t>
      </w:r>
      <w:bookmarkStart w:id="16" w:name="_GoBack"/>
      <w:bookmarkEnd w:id="15"/>
      <w:bookmarkEnd w:id="16"/>
    </w:p>
    <w:p w:rsidR="00D41E32" w:rsidRDefault="00D41E32">
      <w:pPr>
        <w:spacing w:after="0"/>
        <w:ind w:left="120"/>
      </w:pPr>
    </w:p>
    <w:p w:rsidR="00D41E32" w:rsidRDefault="00B176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41E32" w:rsidRDefault="00B17625">
      <w:pPr>
        <w:spacing w:after="0" w:line="480" w:lineRule="auto"/>
        <w:ind w:left="120"/>
      </w:pPr>
      <w:bookmarkStart w:id="17" w:name="067ab85e-d001-4ef1-a68a-3a188c1c3fcd"/>
      <w:r>
        <w:rPr>
          <w:rFonts w:ascii="Times New Roman" w:hAnsi="Times New Roman"/>
          <w:color w:val="000000"/>
          <w:sz w:val="28"/>
        </w:rPr>
        <w:t>Методические пособия</w:t>
      </w:r>
      <w:bookmarkEnd w:id="17"/>
    </w:p>
    <w:p w:rsidR="00D41E32" w:rsidRDefault="00D41E32">
      <w:pPr>
        <w:spacing w:after="0"/>
        <w:ind w:left="120"/>
      </w:pPr>
    </w:p>
    <w:p w:rsidR="00D41E32" w:rsidRDefault="00B176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41E32" w:rsidRDefault="00B17625">
      <w:pPr>
        <w:spacing w:after="0" w:line="480" w:lineRule="auto"/>
        <w:ind w:left="120"/>
      </w:pPr>
      <w:bookmarkStart w:id="18" w:name="f609a0d8-1d02-442e-8076-df34c8584109"/>
      <w:r>
        <w:rPr>
          <w:rFonts w:ascii="Times New Roman" w:hAnsi="Times New Roman"/>
          <w:color w:val="000000"/>
          <w:sz w:val="28"/>
        </w:rPr>
        <w:t>РЭШ</w:t>
      </w:r>
      <w:bookmarkEnd w:id="18"/>
    </w:p>
    <w:p w:rsidR="00D41E32" w:rsidRDefault="00D41E32">
      <w:pPr>
        <w:sectPr w:rsidR="00D41E3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17625" w:rsidRDefault="00B17625"/>
    <w:sectPr w:rsidR="00B176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2"/>
    <w:rsid w:val="008D2BCE"/>
    <w:rsid w:val="00917F6B"/>
    <w:rsid w:val="00B17625"/>
    <w:rsid w:val="00D4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b72" TargetMode="External"/><Relationship Id="rId26" Type="http://schemas.openxmlformats.org/officeDocument/2006/relationships/hyperlink" Target="https://m.edsoo.ru/863e7c98" TargetMode="External"/><Relationship Id="rId39" Type="http://schemas.openxmlformats.org/officeDocument/2006/relationships/hyperlink" Target="https://m.edsoo.ru/863e89a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e6d5c" TargetMode="External"/><Relationship Id="rId34" Type="http://schemas.openxmlformats.org/officeDocument/2006/relationships/hyperlink" Target="https://m.edsoo.ru/863e7f4a" TargetMode="External"/><Relationship Id="rId42" Type="http://schemas.openxmlformats.org/officeDocument/2006/relationships/hyperlink" Target="https://m.edsoo.ru/863e8efe" TargetMode="External"/><Relationship Id="rId47" Type="http://schemas.openxmlformats.org/officeDocument/2006/relationships/hyperlink" Target="https://m.edsoo.ru/863e9336" TargetMode="Externa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74e" TargetMode="External"/><Relationship Id="rId25" Type="http://schemas.openxmlformats.org/officeDocument/2006/relationships/hyperlink" Target="https://m.edsoo.ru/863e766c" TargetMode="External"/><Relationship Id="rId33" Type="http://schemas.openxmlformats.org/officeDocument/2006/relationships/hyperlink" Target="https://m.edsoo.ru/863e831e" TargetMode="External"/><Relationship Id="rId38" Type="http://schemas.openxmlformats.org/officeDocument/2006/relationships/hyperlink" Target="https://m.edsoo.ru/863e8878" TargetMode="External"/><Relationship Id="rId46" Type="http://schemas.openxmlformats.org/officeDocument/2006/relationships/hyperlink" Target="https://m.edsoo.ru/863e92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63e6564" TargetMode="External"/><Relationship Id="rId20" Type="http://schemas.openxmlformats.org/officeDocument/2006/relationships/hyperlink" Target="https://m.edsoo.ru/863e6870" TargetMode="External"/><Relationship Id="rId29" Type="http://schemas.openxmlformats.org/officeDocument/2006/relationships/hyperlink" Target="https://m.edsoo.ru/863e796e" TargetMode="External"/><Relationship Id="rId41" Type="http://schemas.openxmlformats.org/officeDocument/2006/relationships/hyperlink" Target="https://m.edsoo.ru/863e8c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716c" TargetMode="External"/><Relationship Id="rId32" Type="http://schemas.openxmlformats.org/officeDocument/2006/relationships/hyperlink" Target="https://m.edsoo.ru/863e81b6" TargetMode="External"/><Relationship Id="rId37" Type="http://schemas.openxmlformats.org/officeDocument/2006/relationships/hyperlink" Target="https://m.edsoo.ru/863e86f2" TargetMode="External"/><Relationship Id="rId40" Type="http://schemas.openxmlformats.org/officeDocument/2006/relationships/hyperlink" Target="https://m.edsoo.ru/863e8c60" TargetMode="External"/><Relationship Id="rId45" Type="http://schemas.openxmlformats.org/officeDocument/2006/relationships/hyperlink" Target="https://m.edsoo.ru/863e9214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863e6122" TargetMode="External"/><Relationship Id="rId23" Type="http://schemas.openxmlformats.org/officeDocument/2006/relationships/hyperlink" Target="https://m.edsoo.ru/863e6ff0" TargetMode="External"/><Relationship Id="rId28" Type="http://schemas.openxmlformats.org/officeDocument/2006/relationships/hyperlink" Target="https://m.edsoo.ru/863e7dc4" TargetMode="External"/><Relationship Id="rId36" Type="http://schemas.openxmlformats.org/officeDocument/2006/relationships/hyperlink" Target="https://m.edsoo.ru/863e843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b72" TargetMode="External"/><Relationship Id="rId31" Type="http://schemas.openxmlformats.org/officeDocument/2006/relationships/hyperlink" Target="https://m.edsoo.ru/863e7540" TargetMode="External"/><Relationship Id="rId44" Type="http://schemas.openxmlformats.org/officeDocument/2006/relationships/hyperlink" Target="https://m.edsoo.ru/863e8d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32a" TargetMode="External"/><Relationship Id="rId22" Type="http://schemas.openxmlformats.org/officeDocument/2006/relationships/hyperlink" Target="https://m.edsoo.ru/863e6e88" TargetMode="External"/><Relationship Id="rId27" Type="http://schemas.openxmlformats.org/officeDocument/2006/relationships/hyperlink" Target="https://m.edsoo.ru/863e7aae" TargetMode="External"/><Relationship Id="rId30" Type="http://schemas.openxmlformats.org/officeDocument/2006/relationships/hyperlink" Target="https://m.edsoo.ru/863e796e" TargetMode="External"/><Relationship Id="rId35" Type="http://schemas.openxmlformats.org/officeDocument/2006/relationships/hyperlink" Target="https://m.edsoo.ru/863e81b6" TargetMode="External"/><Relationship Id="rId43" Type="http://schemas.openxmlformats.org/officeDocument/2006/relationships/hyperlink" Target="https://m.edsoo.ru/863e8ef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9414</Words>
  <Characters>53660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2025-08-31T09:58:00Z</dcterms:created>
  <dcterms:modified xsi:type="dcterms:W3CDTF">2025-08-31T09:58:00Z</dcterms:modified>
</cp:coreProperties>
</file>