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4C" w:rsidRPr="0056697F" w:rsidRDefault="00261C7C">
      <w:pPr>
        <w:spacing w:after="0" w:line="408" w:lineRule="auto"/>
        <w:ind w:left="120"/>
        <w:jc w:val="center"/>
        <w:rPr>
          <w:lang w:val="ru-RU"/>
        </w:rPr>
      </w:pPr>
      <w:bookmarkStart w:id="0" w:name="block-51450105"/>
      <w:r w:rsidRPr="0056697F">
        <w:rPr>
          <w:rFonts w:ascii="Times New Roman" w:hAnsi="Times New Roman"/>
          <w:b/>
          <w:color w:val="000000"/>
          <w:sz w:val="28"/>
          <w:lang w:val="ru-RU"/>
        </w:rPr>
        <w:t>МИНИСТЕРСТВО ПРОСВЕЩЕНИЯ РОССИЙСКОЙ ФЕДЕРАЦИИ</w:t>
      </w:r>
    </w:p>
    <w:p w:rsidR="00711F4C" w:rsidRPr="0056697F" w:rsidRDefault="00261C7C">
      <w:pPr>
        <w:spacing w:after="0" w:line="408" w:lineRule="auto"/>
        <w:ind w:left="120"/>
        <w:jc w:val="center"/>
        <w:rPr>
          <w:lang w:val="ru-RU"/>
        </w:rPr>
      </w:pPr>
      <w:bookmarkStart w:id="1" w:name="80b49891-40ec-4ab4-8be6-8343d170ad5f"/>
      <w:r w:rsidRPr="0056697F">
        <w:rPr>
          <w:rFonts w:ascii="Times New Roman" w:hAnsi="Times New Roman"/>
          <w:b/>
          <w:color w:val="000000"/>
          <w:sz w:val="28"/>
          <w:lang w:val="ru-RU"/>
        </w:rPr>
        <w:t>Министерство образования и науки Смоленской области</w:t>
      </w:r>
      <w:bookmarkEnd w:id="1"/>
      <w:r w:rsidRPr="0056697F">
        <w:rPr>
          <w:rFonts w:ascii="Times New Roman" w:hAnsi="Times New Roman"/>
          <w:b/>
          <w:color w:val="000000"/>
          <w:sz w:val="28"/>
          <w:lang w:val="ru-RU"/>
        </w:rPr>
        <w:t xml:space="preserve"> </w:t>
      </w:r>
    </w:p>
    <w:p w:rsidR="00711F4C" w:rsidRPr="0056697F" w:rsidRDefault="00261C7C">
      <w:pPr>
        <w:spacing w:after="0" w:line="408" w:lineRule="auto"/>
        <w:ind w:left="120"/>
        <w:jc w:val="center"/>
        <w:rPr>
          <w:lang w:val="ru-RU"/>
        </w:rPr>
      </w:pPr>
      <w:bookmarkStart w:id="2" w:name="9ddc25da-3cd4-4709-b96f-e9d7f0a42b45"/>
      <w:r w:rsidRPr="0056697F">
        <w:rPr>
          <w:rFonts w:ascii="Times New Roman" w:hAnsi="Times New Roman"/>
          <w:b/>
          <w:color w:val="000000"/>
          <w:sz w:val="28"/>
          <w:lang w:val="ru-RU"/>
        </w:rPr>
        <w:t>Администрация г. Смоленска</w:t>
      </w:r>
      <w:bookmarkEnd w:id="2"/>
    </w:p>
    <w:p w:rsidR="00711F4C" w:rsidRPr="0056697F" w:rsidRDefault="00261C7C">
      <w:pPr>
        <w:spacing w:after="0" w:line="408" w:lineRule="auto"/>
        <w:ind w:left="120"/>
        <w:jc w:val="center"/>
        <w:rPr>
          <w:lang w:val="ru-RU"/>
        </w:rPr>
      </w:pPr>
      <w:r w:rsidRPr="0056697F">
        <w:rPr>
          <w:rFonts w:ascii="Times New Roman" w:hAnsi="Times New Roman"/>
          <w:b/>
          <w:color w:val="000000"/>
          <w:sz w:val="28"/>
          <w:lang w:val="ru-RU"/>
        </w:rPr>
        <w:t>МБОУ "СШ № 22"</w:t>
      </w:r>
    </w:p>
    <w:p w:rsidR="00711F4C" w:rsidRPr="0056697F" w:rsidRDefault="00711F4C">
      <w:pPr>
        <w:spacing w:after="0"/>
        <w:ind w:left="120"/>
        <w:rPr>
          <w:lang w:val="ru-RU"/>
        </w:rPr>
      </w:pPr>
    </w:p>
    <w:p w:rsidR="00711F4C" w:rsidRPr="0056697F" w:rsidRDefault="00711F4C">
      <w:pPr>
        <w:spacing w:after="0"/>
        <w:ind w:left="120"/>
        <w:rPr>
          <w:lang w:val="ru-RU"/>
        </w:rPr>
      </w:pPr>
    </w:p>
    <w:p w:rsidR="00711F4C" w:rsidRPr="0056697F" w:rsidRDefault="00711F4C">
      <w:pPr>
        <w:spacing w:after="0"/>
        <w:ind w:left="120"/>
        <w:rPr>
          <w:lang w:val="ru-RU"/>
        </w:rPr>
      </w:pPr>
    </w:p>
    <w:p w:rsidR="00711F4C" w:rsidRPr="0056697F" w:rsidRDefault="00711F4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261C7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61C7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261C7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61C7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Л.В.</w:t>
            </w:r>
          </w:p>
          <w:p w:rsidR="0056697F" w:rsidRDefault="0056697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261C7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74A6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61C7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61C7C" w:rsidP="004E6975">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w:t>
            </w:r>
            <w:proofErr w:type="spellEnd"/>
            <w:r w:rsidRPr="008944ED">
              <w:rPr>
                <w:rFonts w:ascii="Times New Roman" w:eastAsia="Times New Roman" w:hAnsi="Times New Roman"/>
                <w:color w:val="000000"/>
                <w:sz w:val="28"/>
                <w:szCs w:val="28"/>
                <w:lang w:val="ru-RU"/>
              </w:rPr>
              <w:t xml:space="preserve"> по УР</w:t>
            </w:r>
          </w:p>
          <w:p w:rsidR="004E6975" w:rsidRDefault="00261C7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61C7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56697F" w:rsidRDefault="0056697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4E6975" w:rsidRDefault="00261C7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74A6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61C7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61C7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261C7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61C7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56697F" w:rsidRDefault="0056697F" w:rsidP="00566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0E6D86" w:rsidRDefault="00261C7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74A6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11F4C" w:rsidRDefault="00711F4C">
      <w:pPr>
        <w:spacing w:after="0"/>
        <w:ind w:left="120"/>
      </w:pPr>
    </w:p>
    <w:p w:rsidR="00711F4C" w:rsidRPr="0056697F" w:rsidRDefault="00711F4C">
      <w:pPr>
        <w:spacing w:after="0"/>
        <w:ind w:left="120"/>
        <w:rPr>
          <w:lang w:val="ru-RU"/>
        </w:rPr>
      </w:pPr>
    </w:p>
    <w:p w:rsidR="00711F4C" w:rsidRDefault="00711F4C">
      <w:pPr>
        <w:spacing w:after="0"/>
        <w:ind w:left="120"/>
      </w:pPr>
    </w:p>
    <w:p w:rsidR="00711F4C" w:rsidRDefault="00711F4C">
      <w:pPr>
        <w:spacing w:after="0"/>
        <w:ind w:left="120"/>
      </w:pPr>
    </w:p>
    <w:p w:rsidR="00711F4C" w:rsidRDefault="00711F4C">
      <w:pPr>
        <w:spacing w:after="0"/>
        <w:ind w:left="120"/>
      </w:pPr>
    </w:p>
    <w:p w:rsidR="00711F4C" w:rsidRPr="00DD68E8" w:rsidRDefault="00261C7C">
      <w:pPr>
        <w:spacing w:after="0" w:line="408" w:lineRule="auto"/>
        <w:ind w:left="120"/>
        <w:jc w:val="center"/>
        <w:rPr>
          <w:lang w:val="ru-RU"/>
        </w:rPr>
      </w:pPr>
      <w:r w:rsidRPr="00DD68E8">
        <w:rPr>
          <w:rFonts w:ascii="Times New Roman" w:hAnsi="Times New Roman"/>
          <w:b/>
          <w:color w:val="000000"/>
          <w:sz w:val="28"/>
          <w:lang w:val="ru-RU"/>
        </w:rPr>
        <w:t>РАБОЧАЯ ПРОГРАММА</w:t>
      </w:r>
    </w:p>
    <w:p w:rsidR="00711F4C" w:rsidRPr="0058734A" w:rsidRDefault="00261C7C">
      <w:pPr>
        <w:spacing w:after="0" w:line="408" w:lineRule="auto"/>
        <w:ind w:left="120"/>
        <w:jc w:val="center"/>
        <w:rPr>
          <w:lang w:val="ru-RU"/>
        </w:rPr>
      </w:pPr>
      <w:r w:rsidRPr="0058734A">
        <w:rPr>
          <w:rFonts w:ascii="Times New Roman" w:hAnsi="Times New Roman"/>
          <w:color w:val="000000"/>
          <w:sz w:val="28"/>
          <w:lang w:val="ru-RU"/>
        </w:rPr>
        <w:t>(</w:t>
      </w:r>
      <w:r>
        <w:rPr>
          <w:rFonts w:ascii="Times New Roman" w:hAnsi="Times New Roman"/>
          <w:color w:val="000000"/>
          <w:sz w:val="28"/>
        </w:rPr>
        <w:t>ID</w:t>
      </w:r>
      <w:r w:rsidRPr="0058734A">
        <w:rPr>
          <w:rFonts w:ascii="Times New Roman" w:hAnsi="Times New Roman"/>
          <w:color w:val="000000"/>
          <w:sz w:val="28"/>
          <w:lang w:val="ru-RU"/>
        </w:rPr>
        <w:t xml:space="preserve"> 6739199)</w:t>
      </w:r>
    </w:p>
    <w:p w:rsidR="00711F4C" w:rsidRPr="0058734A" w:rsidRDefault="00711F4C">
      <w:pPr>
        <w:spacing w:after="0"/>
        <w:ind w:left="120"/>
        <w:jc w:val="center"/>
        <w:rPr>
          <w:lang w:val="ru-RU"/>
        </w:rPr>
      </w:pPr>
    </w:p>
    <w:p w:rsidR="00711F4C" w:rsidRPr="0056697F" w:rsidRDefault="00261C7C">
      <w:pPr>
        <w:spacing w:after="0" w:line="408" w:lineRule="auto"/>
        <w:ind w:left="120"/>
        <w:jc w:val="center"/>
        <w:rPr>
          <w:lang w:val="ru-RU"/>
        </w:rPr>
      </w:pPr>
      <w:r w:rsidRPr="0056697F">
        <w:rPr>
          <w:rFonts w:ascii="Times New Roman" w:hAnsi="Times New Roman"/>
          <w:b/>
          <w:color w:val="000000"/>
          <w:sz w:val="28"/>
          <w:lang w:val="ru-RU"/>
        </w:rPr>
        <w:t>учебного предмета «Физика. Базовый уровень»</w:t>
      </w:r>
    </w:p>
    <w:p w:rsidR="00711F4C" w:rsidRPr="0056697F" w:rsidRDefault="00B90114">
      <w:pPr>
        <w:spacing w:after="0" w:line="408" w:lineRule="auto"/>
        <w:ind w:left="120"/>
        <w:jc w:val="center"/>
        <w:rPr>
          <w:lang w:val="ru-RU"/>
        </w:rPr>
      </w:pPr>
      <w:r>
        <w:rPr>
          <w:rFonts w:ascii="Times New Roman" w:hAnsi="Times New Roman"/>
          <w:color w:val="000000"/>
          <w:sz w:val="28"/>
          <w:lang w:val="ru-RU"/>
        </w:rPr>
        <w:t xml:space="preserve">для обучающихся 7 </w:t>
      </w:r>
      <w:r w:rsidR="00261C7C" w:rsidRPr="0056697F">
        <w:rPr>
          <w:rFonts w:ascii="Times New Roman" w:hAnsi="Times New Roman"/>
          <w:color w:val="000000"/>
          <w:sz w:val="28"/>
          <w:lang w:val="ru-RU"/>
        </w:rPr>
        <w:t xml:space="preserve">классов </w:t>
      </w: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261C7C" w:rsidP="0058734A">
      <w:pPr>
        <w:spacing w:after="0"/>
        <w:ind w:left="120"/>
        <w:jc w:val="center"/>
        <w:rPr>
          <w:lang w:val="ru-RU"/>
        </w:rPr>
      </w:pPr>
      <w:bookmarkStart w:id="3" w:name="86e18b3c-35f3-4b4e-b4f2-8d25001e58d1"/>
      <w:r w:rsidRPr="0056697F">
        <w:rPr>
          <w:rFonts w:ascii="Times New Roman" w:hAnsi="Times New Roman"/>
          <w:b/>
          <w:color w:val="000000"/>
          <w:sz w:val="28"/>
          <w:lang w:val="ru-RU"/>
        </w:rPr>
        <w:t>г. Смоленск</w:t>
      </w:r>
      <w:bookmarkEnd w:id="3"/>
      <w:r w:rsidRPr="0056697F">
        <w:rPr>
          <w:rFonts w:ascii="Times New Roman" w:hAnsi="Times New Roman"/>
          <w:b/>
          <w:color w:val="000000"/>
          <w:sz w:val="28"/>
          <w:lang w:val="ru-RU"/>
        </w:rPr>
        <w:t xml:space="preserve"> </w:t>
      </w:r>
      <w:bookmarkStart w:id="4" w:name="c1839617-66db-4450-acc5-76a3deaf668e"/>
      <w:r w:rsidRPr="0056697F">
        <w:rPr>
          <w:rFonts w:ascii="Times New Roman" w:hAnsi="Times New Roman"/>
          <w:b/>
          <w:color w:val="000000"/>
          <w:sz w:val="28"/>
          <w:lang w:val="ru-RU"/>
        </w:rPr>
        <w:t>2025-2026</w:t>
      </w:r>
      <w:bookmarkEnd w:id="4"/>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line="264" w:lineRule="auto"/>
        <w:ind w:left="120"/>
        <w:jc w:val="both"/>
        <w:rPr>
          <w:lang w:val="ru-RU"/>
        </w:rPr>
      </w:pPr>
      <w:bookmarkStart w:id="5" w:name="block-51450106"/>
      <w:bookmarkEnd w:id="0"/>
      <w:r w:rsidRPr="0056697F">
        <w:rPr>
          <w:rFonts w:ascii="Times New Roman" w:hAnsi="Times New Roman"/>
          <w:b/>
          <w:color w:val="000000"/>
          <w:sz w:val="28"/>
          <w:lang w:val="ru-RU"/>
        </w:rPr>
        <w:lastRenderedPageBreak/>
        <w:t>ПОЯСНИТЕЛЬНАЯ ЗАПИСКА</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56697F">
        <w:rPr>
          <w:rFonts w:ascii="Times New Roman" w:hAnsi="Times New Roman"/>
          <w:color w:val="000000"/>
          <w:sz w:val="28"/>
          <w:lang w:val="ru-RU"/>
        </w:rPr>
        <w:t>обучающихся</w:t>
      </w:r>
      <w:proofErr w:type="gramEnd"/>
      <w:r w:rsidRPr="0056697F">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56697F">
        <w:rPr>
          <w:rFonts w:ascii="Times New Roman" w:hAnsi="Times New Roman"/>
          <w:color w:val="000000"/>
          <w:sz w:val="28"/>
          <w:lang w:val="ru-RU"/>
        </w:rPr>
        <w:t>метапредметным</w:t>
      </w:r>
      <w:proofErr w:type="spellEnd"/>
      <w:r w:rsidRPr="0056697F">
        <w:rPr>
          <w:rFonts w:ascii="Times New Roman" w:hAnsi="Times New Roman"/>
          <w:color w:val="000000"/>
          <w:sz w:val="28"/>
          <w:lang w:val="ru-RU"/>
        </w:rPr>
        <w:t xml:space="preserve"> результатам обучения, а также </w:t>
      </w:r>
      <w:proofErr w:type="spellStart"/>
      <w:r w:rsidRPr="0056697F">
        <w:rPr>
          <w:rFonts w:ascii="Times New Roman" w:hAnsi="Times New Roman"/>
          <w:color w:val="000000"/>
          <w:sz w:val="28"/>
          <w:lang w:val="ru-RU"/>
        </w:rPr>
        <w:t>межпредметные</w:t>
      </w:r>
      <w:proofErr w:type="spellEnd"/>
      <w:r w:rsidRPr="0056697F">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56697F">
        <w:rPr>
          <w:rFonts w:ascii="Times New Roman" w:hAnsi="Times New Roman"/>
          <w:color w:val="000000"/>
          <w:sz w:val="28"/>
          <w:lang w:val="ru-RU"/>
        </w:rPr>
        <w:t>у</w:t>
      </w:r>
      <w:proofErr w:type="gramEnd"/>
      <w:r w:rsidRPr="0056697F">
        <w:rPr>
          <w:rFonts w:ascii="Times New Roman" w:hAnsi="Times New Roman"/>
          <w:color w:val="000000"/>
          <w:sz w:val="28"/>
          <w:lang w:val="ru-RU"/>
        </w:rPr>
        <w:t xml:space="preserve"> обучающихся.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11F4C" w:rsidRDefault="00261C7C">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711F4C" w:rsidRPr="0056697F" w:rsidRDefault="00261C7C">
      <w:pPr>
        <w:numPr>
          <w:ilvl w:val="0"/>
          <w:numId w:val="1"/>
        </w:numPr>
        <w:spacing w:after="0" w:line="264" w:lineRule="auto"/>
        <w:jc w:val="both"/>
        <w:rPr>
          <w:lang w:val="ru-RU"/>
        </w:rPr>
      </w:pPr>
      <w:r w:rsidRPr="0056697F">
        <w:rPr>
          <w:rFonts w:ascii="Times New Roman" w:hAnsi="Times New Roman"/>
          <w:color w:val="000000"/>
          <w:sz w:val="28"/>
          <w:lang w:val="ru-RU"/>
        </w:rPr>
        <w:t>оценивать и понимать особенности научного исследования;</w:t>
      </w:r>
    </w:p>
    <w:p w:rsidR="00711F4C" w:rsidRPr="0056697F" w:rsidRDefault="00261C7C">
      <w:pPr>
        <w:numPr>
          <w:ilvl w:val="0"/>
          <w:numId w:val="1"/>
        </w:numPr>
        <w:spacing w:after="0" w:line="264" w:lineRule="auto"/>
        <w:jc w:val="both"/>
        <w:rPr>
          <w:lang w:val="ru-RU"/>
        </w:rPr>
      </w:pPr>
      <w:r w:rsidRPr="0056697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lastRenderedPageBreak/>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711F4C" w:rsidRDefault="00261C7C">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 xml:space="preserve">приобретение интереса и </w:t>
      </w:r>
      <w:proofErr w:type="gramStart"/>
      <w:r w:rsidRPr="0056697F">
        <w:rPr>
          <w:rFonts w:ascii="Times New Roman" w:hAnsi="Times New Roman"/>
          <w:color w:val="000000"/>
          <w:sz w:val="28"/>
          <w:lang w:val="ru-RU"/>
        </w:rPr>
        <w:t>стремления</w:t>
      </w:r>
      <w:proofErr w:type="gramEnd"/>
      <w:r w:rsidRPr="0056697F">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6697F">
        <w:rPr>
          <w:rFonts w:ascii="Times New Roman" w:hAnsi="Times New Roman"/>
          <w:b/>
          <w:color w:val="000000"/>
          <w:sz w:val="28"/>
          <w:lang w:val="ru-RU"/>
        </w:rPr>
        <w:t>задач</w:t>
      </w:r>
      <w:r w:rsidRPr="0056697F">
        <w:rPr>
          <w:rFonts w:ascii="Times New Roman" w:hAnsi="Times New Roman"/>
          <w:color w:val="000000"/>
          <w:sz w:val="28"/>
          <w:lang w:val="ru-RU"/>
        </w:rPr>
        <w:t>:</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56697F">
        <w:rPr>
          <w:rFonts w:ascii="Times New Roman" w:hAnsi="Times New Roman"/>
          <w:color w:val="000000"/>
          <w:sz w:val="28"/>
          <w:lang w:val="ru-RU"/>
        </w:rPr>
        <w:t>практикоориентированных</w:t>
      </w:r>
      <w:proofErr w:type="spellEnd"/>
      <w:r w:rsidRPr="0056697F">
        <w:rPr>
          <w:rFonts w:ascii="Times New Roman" w:hAnsi="Times New Roman"/>
          <w:color w:val="000000"/>
          <w:sz w:val="28"/>
          <w:lang w:val="ru-RU"/>
        </w:rPr>
        <w:t xml:space="preserve"> задач;</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lastRenderedPageBreak/>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6697F">
        <w:rPr>
          <w:sz w:val="28"/>
          <w:lang w:val="ru-RU"/>
        </w:rPr>
        <w:br/>
      </w:r>
      <w:bookmarkStart w:id="6" w:name="8ddfe65f-f659-49ad-9159-952bb7a2712d"/>
      <w:bookmarkEnd w:id="6"/>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90114" w:rsidRDefault="00B90114">
      <w:pPr>
        <w:spacing w:after="0" w:line="264" w:lineRule="auto"/>
        <w:ind w:left="120"/>
        <w:jc w:val="both"/>
        <w:rPr>
          <w:rFonts w:ascii="Times New Roman" w:hAnsi="Times New Roman"/>
          <w:b/>
          <w:color w:val="000000"/>
          <w:sz w:val="28"/>
          <w:lang w:val="ru-RU"/>
        </w:rPr>
      </w:pPr>
      <w:bookmarkStart w:id="7" w:name="_Toc124426195"/>
      <w:bookmarkStart w:id="8" w:name="block-51450107"/>
      <w:bookmarkEnd w:id="5"/>
      <w:bookmarkEnd w:id="7"/>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 xml:space="preserve">СОДЕРЖАНИЕ ОБУЧЕНИЯ </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7 КЛАСС</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bookmarkStart w:id="9" w:name="_Toc124426200"/>
      <w:bookmarkEnd w:id="9"/>
      <w:r w:rsidRPr="0056697F">
        <w:rPr>
          <w:rFonts w:ascii="Times New Roman" w:hAnsi="Times New Roman"/>
          <w:b/>
          <w:color w:val="000000"/>
          <w:sz w:val="28"/>
          <w:lang w:val="ru-RU"/>
        </w:rPr>
        <w:t>Раздел 1. Физика и её роль в познании окружающего мира.</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11F4C" w:rsidRDefault="00261C7C">
      <w:pPr>
        <w:spacing w:after="0" w:line="264" w:lineRule="auto"/>
        <w:ind w:firstLine="600"/>
        <w:jc w:val="both"/>
      </w:pPr>
      <w:r w:rsidRPr="0056697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711F4C" w:rsidRPr="0056697F" w:rsidRDefault="00261C7C">
      <w:pPr>
        <w:numPr>
          <w:ilvl w:val="0"/>
          <w:numId w:val="4"/>
        </w:numPr>
        <w:spacing w:after="0" w:line="264" w:lineRule="auto"/>
        <w:jc w:val="both"/>
        <w:rPr>
          <w:lang w:val="ru-RU"/>
        </w:rPr>
      </w:pPr>
      <w:r w:rsidRPr="0056697F">
        <w:rPr>
          <w:rFonts w:ascii="Times New Roman" w:hAnsi="Times New Roman"/>
          <w:color w:val="000000"/>
          <w:sz w:val="28"/>
          <w:lang w:val="ru-RU"/>
        </w:rPr>
        <w:t xml:space="preserve">Механические, тепловые, электрические, магнитные, световые явления. </w:t>
      </w:r>
    </w:p>
    <w:p w:rsidR="00711F4C" w:rsidRPr="0056697F" w:rsidRDefault="00261C7C">
      <w:pPr>
        <w:numPr>
          <w:ilvl w:val="0"/>
          <w:numId w:val="4"/>
        </w:numPr>
        <w:spacing w:after="0" w:line="264" w:lineRule="auto"/>
        <w:jc w:val="both"/>
        <w:rPr>
          <w:lang w:val="ru-RU"/>
        </w:rPr>
      </w:pPr>
      <w:r w:rsidRPr="0056697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711F4C" w:rsidRPr="0056697F" w:rsidRDefault="00261C7C">
      <w:pPr>
        <w:numPr>
          <w:ilvl w:val="0"/>
          <w:numId w:val="5"/>
        </w:numPr>
        <w:spacing w:after="0" w:line="264" w:lineRule="auto"/>
        <w:jc w:val="both"/>
        <w:rPr>
          <w:lang w:val="ru-RU"/>
        </w:rPr>
      </w:pPr>
      <w:r w:rsidRPr="0056697F">
        <w:rPr>
          <w:rFonts w:ascii="Times New Roman" w:hAnsi="Times New Roman"/>
          <w:color w:val="000000"/>
          <w:sz w:val="28"/>
          <w:lang w:val="ru-RU"/>
        </w:rPr>
        <w:t xml:space="preserve">Определение цены деления шкалы измерительного прибора. </w:t>
      </w:r>
    </w:p>
    <w:p w:rsidR="00711F4C" w:rsidRDefault="00261C7C">
      <w:pPr>
        <w:numPr>
          <w:ilvl w:val="0"/>
          <w:numId w:val="5"/>
        </w:numPr>
        <w:spacing w:after="0" w:line="264" w:lineRule="auto"/>
        <w:jc w:val="both"/>
      </w:pPr>
      <w:proofErr w:type="spellStart"/>
      <w:r>
        <w:rPr>
          <w:rFonts w:ascii="Times New Roman" w:hAnsi="Times New Roman"/>
          <w:color w:val="000000"/>
          <w:sz w:val="28"/>
        </w:rPr>
        <w:lastRenderedPageBreak/>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711F4C" w:rsidRPr="0056697F" w:rsidRDefault="00261C7C">
      <w:pPr>
        <w:numPr>
          <w:ilvl w:val="0"/>
          <w:numId w:val="5"/>
        </w:numPr>
        <w:spacing w:after="0" w:line="264" w:lineRule="auto"/>
        <w:jc w:val="both"/>
        <w:rPr>
          <w:lang w:val="ru-RU"/>
        </w:rPr>
      </w:pPr>
      <w:r w:rsidRPr="0056697F">
        <w:rPr>
          <w:rFonts w:ascii="Times New Roman" w:hAnsi="Times New Roman"/>
          <w:color w:val="000000"/>
          <w:sz w:val="28"/>
          <w:lang w:val="ru-RU"/>
        </w:rPr>
        <w:t xml:space="preserve">Измерение объёма жидкости и твёрдого тела. </w:t>
      </w:r>
    </w:p>
    <w:p w:rsidR="00711F4C" w:rsidRDefault="00261C7C">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711F4C" w:rsidRPr="0056697F" w:rsidRDefault="00261C7C">
      <w:pPr>
        <w:numPr>
          <w:ilvl w:val="0"/>
          <w:numId w:val="5"/>
        </w:numPr>
        <w:spacing w:after="0" w:line="264" w:lineRule="auto"/>
        <w:jc w:val="both"/>
        <w:rPr>
          <w:lang w:val="ru-RU"/>
        </w:rPr>
      </w:pPr>
      <w:r w:rsidRPr="0056697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11F4C" w:rsidRPr="0056697F" w:rsidRDefault="00261C7C">
      <w:pPr>
        <w:numPr>
          <w:ilvl w:val="0"/>
          <w:numId w:val="5"/>
        </w:numPr>
        <w:spacing w:after="0" w:line="264" w:lineRule="auto"/>
        <w:jc w:val="both"/>
        <w:rPr>
          <w:lang w:val="ru-RU"/>
        </w:rPr>
      </w:pPr>
      <w:r w:rsidRPr="0056697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2. Первоначальные сведения о строении вещества.</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56697F">
        <w:rPr>
          <w:rFonts w:ascii="Times New Roman" w:hAnsi="Times New Roman"/>
          <w:color w:val="000000"/>
          <w:sz w:val="28"/>
          <w:lang w:val="ru-RU"/>
        </w:rPr>
        <w:t>атомномолекулярным</w:t>
      </w:r>
      <w:proofErr w:type="spellEnd"/>
      <w:r w:rsidRPr="0056697F">
        <w:rPr>
          <w:rFonts w:ascii="Times New Roman" w:hAnsi="Times New Roman"/>
          <w:color w:val="000000"/>
          <w:sz w:val="28"/>
          <w:lang w:val="ru-RU"/>
        </w:rPr>
        <w:t xml:space="preserve"> строением. Особенности агрегатных состояний воды.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711F4C" w:rsidRDefault="00261C7C">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711F4C" w:rsidRDefault="00261C7C">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711F4C" w:rsidRPr="0056697F" w:rsidRDefault="00261C7C">
      <w:pPr>
        <w:numPr>
          <w:ilvl w:val="0"/>
          <w:numId w:val="6"/>
        </w:numPr>
        <w:spacing w:after="0" w:line="264" w:lineRule="auto"/>
        <w:jc w:val="both"/>
        <w:rPr>
          <w:lang w:val="ru-RU"/>
        </w:rPr>
      </w:pPr>
      <w:r w:rsidRPr="0056697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711F4C" w:rsidRPr="0056697F" w:rsidRDefault="00261C7C">
      <w:pPr>
        <w:numPr>
          <w:ilvl w:val="0"/>
          <w:numId w:val="7"/>
        </w:numPr>
        <w:spacing w:after="0" w:line="264" w:lineRule="auto"/>
        <w:jc w:val="both"/>
        <w:rPr>
          <w:lang w:val="ru-RU"/>
        </w:rPr>
      </w:pPr>
      <w:r w:rsidRPr="0056697F">
        <w:rPr>
          <w:rFonts w:ascii="Times New Roman" w:hAnsi="Times New Roman"/>
          <w:color w:val="000000"/>
          <w:sz w:val="28"/>
          <w:lang w:val="ru-RU"/>
        </w:rPr>
        <w:t xml:space="preserve">Оценка диаметра атома методом рядов (с использованием фотографий). </w:t>
      </w:r>
    </w:p>
    <w:p w:rsidR="00711F4C" w:rsidRPr="0056697F" w:rsidRDefault="00261C7C">
      <w:pPr>
        <w:numPr>
          <w:ilvl w:val="0"/>
          <w:numId w:val="7"/>
        </w:numPr>
        <w:spacing w:after="0" w:line="264" w:lineRule="auto"/>
        <w:jc w:val="both"/>
        <w:rPr>
          <w:lang w:val="ru-RU"/>
        </w:rPr>
      </w:pPr>
      <w:r w:rsidRPr="0056697F">
        <w:rPr>
          <w:rFonts w:ascii="Times New Roman" w:hAnsi="Times New Roman"/>
          <w:color w:val="000000"/>
          <w:sz w:val="28"/>
          <w:lang w:val="ru-RU"/>
        </w:rPr>
        <w:t xml:space="preserve">Опыты по наблюдению теплового расширения газов. </w:t>
      </w:r>
    </w:p>
    <w:p w:rsidR="00711F4C" w:rsidRPr="0056697F" w:rsidRDefault="00261C7C">
      <w:pPr>
        <w:numPr>
          <w:ilvl w:val="0"/>
          <w:numId w:val="7"/>
        </w:numPr>
        <w:spacing w:after="0" w:line="264" w:lineRule="auto"/>
        <w:jc w:val="both"/>
        <w:rPr>
          <w:lang w:val="ru-RU"/>
        </w:rPr>
      </w:pPr>
      <w:r w:rsidRPr="0056697F">
        <w:rPr>
          <w:rFonts w:ascii="Times New Roman" w:hAnsi="Times New Roman"/>
          <w:color w:val="000000"/>
          <w:sz w:val="28"/>
          <w:lang w:val="ru-RU"/>
        </w:rPr>
        <w:t xml:space="preserve">Опыты по обнаружению действия сил молекулярного притяжения. </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3. Движение и взаимодействие тел.</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D5094D">
        <w:rPr>
          <w:rFonts w:ascii="Times New Roman" w:hAnsi="Times New Roman"/>
          <w:color w:val="000000"/>
          <w:sz w:val="28"/>
          <w:lang w:val="ru-RU"/>
        </w:rPr>
        <w:t xml:space="preserve">Масса как мера инертности тела. </w:t>
      </w:r>
      <w:r w:rsidRPr="0056697F">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lastRenderedPageBreak/>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711F4C" w:rsidRDefault="00261C7C">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711F4C" w:rsidRDefault="00261C7C">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711F4C" w:rsidRDefault="00261C7C">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711F4C" w:rsidRPr="0056697F" w:rsidRDefault="00261C7C">
      <w:pPr>
        <w:numPr>
          <w:ilvl w:val="0"/>
          <w:numId w:val="8"/>
        </w:numPr>
        <w:spacing w:after="0" w:line="264" w:lineRule="auto"/>
        <w:jc w:val="both"/>
        <w:rPr>
          <w:lang w:val="ru-RU"/>
        </w:rPr>
      </w:pPr>
      <w:r w:rsidRPr="0056697F">
        <w:rPr>
          <w:rFonts w:ascii="Times New Roman" w:hAnsi="Times New Roman"/>
          <w:color w:val="000000"/>
          <w:sz w:val="28"/>
          <w:lang w:val="ru-RU"/>
        </w:rPr>
        <w:t xml:space="preserve">Наблюдение изменения скорости при взаимодействии тел. </w:t>
      </w:r>
    </w:p>
    <w:p w:rsidR="00711F4C" w:rsidRPr="0056697F" w:rsidRDefault="00261C7C">
      <w:pPr>
        <w:numPr>
          <w:ilvl w:val="0"/>
          <w:numId w:val="8"/>
        </w:numPr>
        <w:spacing w:after="0" w:line="264" w:lineRule="auto"/>
        <w:jc w:val="both"/>
        <w:rPr>
          <w:lang w:val="ru-RU"/>
        </w:rPr>
      </w:pPr>
      <w:r w:rsidRPr="0056697F">
        <w:rPr>
          <w:rFonts w:ascii="Times New Roman" w:hAnsi="Times New Roman"/>
          <w:color w:val="000000"/>
          <w:sz w:val="28"/>
          <w:lang w:val="ru-RU"/>
        </w:rPr>
        <w:t xml:space="preserve">Сравнение масс по взаимодействию тел. </w:t>
      </w:r>
    </w:p>
    <w:p w:rsidR="00711F4C" w:rsidRPr="0056697F" w:rsidRDefault="00261C7C">
      <w:pPr>
        <w:numPr>
          <w:ilvl w:val="0"/>
          <w:numId w:val="8"/>
        </w:numPr>
        <w:spacing w:after="0" w:line="264" w:lineRule="auto"/>
        <w:jc w:val="both"/>
        <w:rPr>
          <w:lang w:val="ru-RU"/>
        </w:rPr>
      </w:pPr>
      <w:r w:rsidRPr="0056697F">
        <w:rPr>
          <w:rFonts w:ascii="Times New Roman" w:hAnsi="Times New Roman"/>
          <w:color w:val="000000"/>
          <w:sz w:val="28"/>
          <w:lang w:val="ru-RU"/>
        </w:rPr>
        <w:t xml:space="preserve">Сложение сил, направленных по одной прямой.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711F4C" w:rsidRPr="0056697F" w:rsidRDefault="00261C7C">
      <w:pPr>
        <w:numPr>
          <w:ilvl w:val="0"/>
          <w:numId w:val="9"/>
        </w:numPr>
        <w:spacing w:after="0" w:line="264" w:lineRule="auto"/>
        <w:jc w:val="both"/>
        <w:rPr>
          <w:lang w:val="ru-RU"/>
        </w:rPr>
      </w:pPr>
      <w:r w:rsidRPr="0056697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11F4C" w:rsidRPr="0056697F" w:rsidRDefault="00261C7C">
      <w:pPr>
        <w:numPr>
          <w:ilvl w:val="0"/>
          <w:numId w:val="9"/>
        </w:numPr>
        <w:spacing w:after="0" w:line="264" w:lineRule="auto"/>
        <w:jc w:val="both"/>
        <w:rPr>
          <w:lang w:val="ru-RU"/>
        </w:rPr>
      </w:pPr>
      <w:r w:rsidRPr="0056697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11F4C" w:rsidRDefault="00261C7C">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711F4C" w:rsidRPr="0056697F" w:rsidRDefault="00261C7C">
      <w:pPr>
        <w:numPr>
          <w:ilvl w:val="0"/>
          <w:numId w:val="9"/>
        </w:numPr>
        <w:spacing w:after="0" w:line="264" w:lineRule="auto"/>
        <w:jc w:val="both"/>
        <w:rPr>
          <w:lang w:val="ru-RU"/>
        </w:rPr>
      </w:pPr>
      <w:r w:rsidRPr="0056697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11F4C" w:rsidRPr="0056697F" w:rsidRDefault="00261C7C">
      <w:pPr>
        <w:numPr>
          <w:ilvl w:val="0"/>
          <w:numId w:val="9"/>
        </w:numPr>
        <w:spacing w:after="0" w:line="264" w:lineRule="auto"/>
        <w:jc w:val="both"/>
        <w:rPr>
          <w:lang w:val="ru-RU"/>
        </w:rPr>
      </w:pPr>
      <w:r w:rsidRPr="0056697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4. Давление твёрдых тел, жидкостей и газов.</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D5094D">
        <w:rPr>
          <w:rFonts w:ascii="Times New Roman" w:hAnsi="Times New Roman"/>
          <w:color w:val="000000"/>
          <w:sz w:val="28"/>
          <w:lang w:val="ru-RU"/>
        </w:rPr>
        <w:t xml:space="preserve">Опыт Торричелли. Измерение атмосферного давления. </w:t>
      </w:r>
      <w:r w:rsidRPr="0056697F">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711F4C" w:rsidRDefault="00261C7C">
      <w:pPr>
        <w:spacing w:after="0" w:line="264" w:lineRule="auto"/>
        <w:ind w:firstLine="600"/>
        <w:jc w:val="both"/>
      </w:pPr>
      <w:r w:rsidRPr="0056697F">
        <w:rPr>
          <w:rFonts w:ascii="Times New Roman" w:hAnsi="Times New Roman"/>
          <w:color w:val="000000"/>
          <w:sz w:val="28"/>
          <w:lang w:val="ru-RU"/>
        </w:rPr>
        <w:lastRenderedPageBreak/>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711F4C" w:rsidRPr="0056697F" w:rsidRDefault="00261C7C">
      <w:pPr>
        <w:numPr>
          <w:ilvl w:val="0"/>
          <w:numId w:val="10"/>
        </w:numPr>
        <w:spacing w:after="0" w:line="264" w:lineRule="auto"/>
        <w:jc w:val="both"/>
        <w:rPr>
          <w:lang w:val="ru-RU"/>
        </w:rPr>
      </w:pPr>
      <w:r w:rsidRPr="0056697F">
        <w:rPr>
          <w:rFonts w:ascii="Times New Roman" w:hAnsi="Times New Roman"/>
          <w:color w:val="000000"/>
          <w:sz w:val="28"/>
          <w:lang w:val="ru-RU"/>
        </w:rPr>
        <w:t>Зависимость давления газа от температуры.</w:t>
      </w:r>
    </w:p>
    <w:p w:rsidR="00711F4C" w:rsidRPr="0056697F" w:rsidRDefault="00261C7C">
      <w:pPr>
        <w:numPr>
          <w:ilvl w:val="0"/>
          <w:numId w:val="10"/>
        </w:numPr>
        <w:spacing w:after="0" w:line="264" w:lineRule="auto"/>
        <w:jc w:val="both"/>
        <w:rPr>
          <w:lang w:val="ru-RU"/>
        </w:rPr>
      </w:pPr>
      <w:r w:rsidRPr="0056697F">
        <w:rPr>
          <w:rFonts w:ascii="Times New Roman" w:hAnsi="Times New Roman"/>
          <w:color w:val="000000"/>
          <w:sz w:val="28"/>
          <w:lang w:val="ru-RU"/>
        </w:rPr>
        <w:t xml:space="preserve">Передача давления жидкостью и газом. </w:t>
      </w:r>
    </w:p>
    <w:p w:rsidR="00711F4C" w:rsidRDefault="00261C7C">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711F4C" w:rsidRDefault="00261C7C">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711F4C" w:rsidRDefault="00261C7C">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711F4C" w:rsidRPr="0056697F" w:rsidRDefault="00261C7C">
      <w:pPr>
        <w:numPr>
          <w:ilvl w:val="0"/>
          <w:numId w:val="10"/>
        </w:numPr>
        <w:spacing w:after="0" w:line="264" w:lineRule="auto"/>
        <w:jc w:val="both"/>
        <w:rPr>
          <w:lang w:val="ru-RU"/>
        </w:rPr>
      </w:pPr>
      <w:r w:rsidRPr="0056697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11F4C" w:rsidRPr="0056697F" w:rsidRDefault="00261C7C">
      <w:pPr>
        <w:numPr>
          <w:ilvl w:val="0"/>
          <w:numId w:val="10"/>
        </w:numPr>
        <w:spacing w:after="0" w:line="264" w:lineRule="auto"/>
        <w:jc w:val="both"/>
        <w:rPr>
          <w:lang w:val="ru-RU"/>
        </w:rPr>
      </w:pPr>
      <w:r w:rsidRPr="0056697F">
        <w:rPr>
          <w:rFonts w:ascii="Times New Roman" w:hAnsi="Times New Roman"/>
          <w:color w:val="000000"/>
          <w:sz w:val="28"/>
          <w:lang w:val="ru-RU"/>
        </w:rPr>
        <w:t xml:space="preserve">Равенство выталкивающей силы весу вытесненной жидкости. </w:t>
      </w:r>
    </w:p>
    <w:p w:rsidR="00711F4C" w:rsidRPr="0056697F" w:rsidRDefault="00261C7C">
      <w:pPr>
        <w:numPr>
          <w:ilvl w:val="0"/>
          <w:numId w:val="10"/>
        </w:numPr>
        <w:spacing w:after="0" w:line="264" w:lineRule="auto"/>
        <w:jc w:val="both"/>
        <w:rPr>
          <w:lang w:val="ru-RU"/>
        </w:rPr>
      </w:pPr>
      <w:r w:rsidRPr="0056697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711F4C" w:rsidRPr="0056697F" w:rsidRDefault="00261C7C">
      <w:pPr>
        <w:numPr>
          <w:ilvl w:val="0"/>
          <w:numId w:val="11"/>
        </w:numPr>
        <w:spacing w:after="0" w:line="264" w:lineRule="auto"/>
        <w:jc w:val="both"/>
        <w:rPr>
          <w:lang w:val="ru-RU"/>
        </w:rPr>
      </w:pPr>
      <w:r w:rsidRPr="0056697F">
        <w:rPr>
          <w:rFonts w:ascii="Times New Roman" w:hAnsi="Times New Roman"/>
          <w:color w:val="000000"/>
          <w:sz w:val="28"/>
          <w:lang w:val="ru-RU"/>
        </w:rPr>
        <w:t xml:space="preserve">Исследование зависимости веса тела в </w:t>
      </w:r>
      <w:proofErr w:type="gramStart"/>
      <w:r w:rsidRPr="0056697F">
        <w:rPr>
          <w:rFonts w:ascii="Times New Roman" w:hAnsi="Times New Roman"/>
          <w:color w:val="000000"/>
          <w:sz w:val="28"/>
          <w:lang w:val="ru-RU"/>
        </w:rPr>
        <w:t>воде</w:t>
      </w:r>
      <w:proofErr w:type="gramEnd"/>
      <w:r w:rsidRPr="0056697F">
        <w:rPr>
          <w:rFonts w:ascii="Times New Roman" w:hAnsi="Times New Roman"/>
          <w:color w:val="000000"/>
          <w:sz w:val="28"/>
          <w:lang w:val="ru-RU"/>
        </w:rPr>
        <w:t xml:space="preserve"> от объёма погружённой в жидкость части тела.</w:t>
      </w:r>
    </w:p>
    <w:p w:rsidR="00711F4C" w:rsidRPr="0056697F" w:rsidRDefault="00261C7C">
      <w:pPr>
        <w:numPr>
          <w:ilvl w:val="0"/>
          <w:numId w:val="11"/>
        </w:numPr>
        <w:spacing w:after="0" w:line="264" w:lineRule="auto"/>
        <w:jc w:val="both"/>
        <w:rPr>
          <w:lang w:val="ru-RU"/>
        </w:rPr>
      </w:pPr>
      <w:r w:rsidRPr="0056697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11F4C" w:rsidRPr="0056697F" w:rsidRDefault="00261C7C">
      <w:pPr>
        <w:numPr>
          <w:ilvl w:val="0"/>
          <w:numId w:val="11"/>
        </w:numPr>
        <w:spacing w:after="0" w:line="264" w:lineRule="auto"/>
        <w:jc w:val="both"/>
        <w:rPr>
          <w:lang w:val="ru-RU"/>
        </w:rPr>
      </w:pPr>
      <w:r w:rsidRPr="0056697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11F4C" w:rsidRPr="0056697F" w:rsidRDefault="00261C7C">
      <w:pPr>
        <w:numPr>
          <w:ilvl w:val="0"/>
          <w:numId w:val="11"/>
        </w:numPr>
        <w:spacing w:after="0" w:line="264" w:lineRule="auto"/>
        <w:jc w:val="both"/>
        <w:rPr>
          <w:lang w:val="ru-RU"/>
        </w:rPr>
      </w:pPr>
      <w:r w:rsidRPr="0056697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11F4C" w:rsidRPr="0056697F" w:rsidRDefault="00261C7C">
      <w:pPr>
        <w:numPr>
          <w:ilvl w:val="0"/>
          <w:numId w:val="11"/>
        </w:numPr>
        <w:spacing w:after="0" w:line="264" w:lineRule="auto"/>
        <w:jc w:val="both"/>
        <w:rPr>
          <w:lang w:val="ru-RU"/>
        </w:rPr>
      </w:pPr>
      <w:r w:rsidRPr="0056697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5. Работа и мощность. Энергия.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Механическая работа. Мощность.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711F4C" w:rsidRDefault="00261C7C">
      <w:pPr>
        <w:spacing w:after="0" w:line="264" w:lineRule="auto"/>
        <w:ind w:firstLine="600"/>
        <w:jc w:val="both"/>
      </w:pPr>
      <w:r w:rsidRPr="0056697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711F4C" w:rsidRDefault="00261C7C">
      <w:pPr>
        <w:numPr>
          <w:ilvl w:val="0"/>
          <w:numId w:val="12"/>
        </w:numPr>
        <w:spacing w:after="0" w:line="264" w:lineRule="auto"/>
        <w:jc w:val="both"/>
      </w:pPr>
      <w:proofErr w:type="spellStart"/>
      <w:r>
        <w:rPr>
          <w:rFonts w:ascii="Times New Roman" w:hAnsi="Times New Roman"/>
          <w:color w:val="000000"/>
          <w:sz w:val="28"/>
        </w:rPr>
        <w:lastRenderedPageBreak/>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711F4C" w:rsidRDefault="00261C7C">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711F4C" w:rsidRPr="0056697F" w:rsidRDefault="00261C7C">
      <w:pPr>
        <w:numPr>
          <w:ilvl w:val="0"/>
          <w:numId w:val="13"/>
        </w:numPr>
        <w:spacing w:after="0" w:line="264" w:lineRule="auto"/>
        <w:jc w:val="both"/>
        <w:rPr>
          <w:lang w:val="ru-RU"/>
        </w:rPr>
      </w:pPr>
      <w:r w:rsidRPr="0056697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11F4C" w:rsidRDefault="00261C7C">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711F4C" w:rsidRDefault="00261C7C">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711F4C" w:rsidRPr="0056697F" w:rsidRDefault="00261C7C">
      <w:pPr>
        <w:numPr>
          <w:ilvl w:val="0"/>
          <w:numId w:val="13"/>
        </w:numPr>
        <w:spacing w:after="0" w:line="264" w:lineRule="auto"/>
        <w:jc w:val="both"/>
        <w:rPr>
          <w:lang w:val="ru-RU"/>
        </w:rPr>
      </w:pPr>
      <w:r w:rsidRPr="0056697F">
        <w:rPr>
          <w:rFonts w:ascii="Times New Roman" w:hAnsi="Times New Roman"/>
          <w:color w:val="000000"/>
          <w:sz w:val="28"/>
          <w:lang w:val="ru-RU"/>
        </w:rPr>
        <w:t>Изучение закона сохранения механической энергии.</w:t>
      </w:r>
    </w:p>
    <w:p w:rsidR="00711F4C" w:rsidRDefault="00711F4C">
      <w:pPr>
        <w:rPr>
          <w:lang w:val="ru-RU"/>
        </w:rPr>
      </w:pPr>
    </w:p>
    <w:p w:rsidR="00711F4C" w:rsidRPr="0056697F" w:rsidRDefault="00261C7C">
      <w:pPr>
        <w:spacing w:after="0" w:line="264" w:lineRule="auto"/>
        <w:ind w:left="120"/>
        <w:jc w:val="both"/>
        <w:rPr>
          <w:lang w:val="ru-RU"/>
        </w:rPr>
      </w:pPr>
      <w:bookmarkStart w:id="10" w:name="_Toc124426206"/>
      <w:bookmarkStart w:id="11" w:name="block-51450104"/>
      <w:bookmarkEnd w:id="8"/>
      <w:bookmarkEnd w:id="10"/>
      <w:r w:rsidRPr="0056697F">
        <w:rPr>
          <w:rFonts w:ascii="Times New Roman" w:hAnsi="Times New Roman"/>
          <w:b/>
          <w:color w:val="000000"/>
          <w:sz w:val="28"/>
          <w:lang w:val="ru-RU"/>
        </w:rPr>
        <w:t xml:space="preserve">ПРЕДМЕТНЫЕ РЕЗУЛЬТАТЫ </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К концу обучения </w:t>
      </w:r>
      <w:r w:rsidRPr="0056697F">
        <w:rPr>
          <w:rFonts w:ascii="Times New Roman" w:hAnsi="Times New Roman"/>
          <w:b/>
          <w:color w:val="000000"/>
          <w:sz w:val="28"/>
          <w:lang w:val="ru-RU"/>
        </w:rPr>
        <w:t>в 7 классе</w:t>
      </w:r>
      <w:r w:rsidRPr="0056697F">
        <w:rPr>
          <w:rFonts w:ascii="Times New Roman" w:hAnsi="Times New Roman"/>
          <w:color w:val="000000"/>
          <w:sz w:val="28"/>
          <w:lang w:val="ru-RU"/>
        </w:rPr>
        <w:t xml:space="preserve"> предметные результаты на базовом уровне должны отражать </w:t>
      </w:r>
      <w:proofErr w:type="spellStart"/>
      <w:r w:rsidRPr="0056697F">
        <w:rPr>
          <w:rFonts w:ascii="Times New Roman" w:hAnsi="Times New Roman"/>
          <w:color w:val="000000"/>
          <w:sz w:val="28"/>
          <w:lang w:val="ru-RU"/>
        </w:rPr>
        <w:t>сформированность</w:t>
      </w:r>
      <w:proofErr w:type="spellEnd"/>
      <w:r w:rsidRPr="0056697F">
        <w:rPr>
          <w:rFonts w:ascii="Times New Roman" w:hAnsi="Times New Roman"/>
          <w:color w:val="000000"/>
          <w:sz w:val="28"/>
          <w:lang w:val="ru-RU"/>
        </w:rPr>
        <w:t xml:space="preserve"> у обучающихся умений:</w:t>
      </w:r>
    </w:p>
    <w:p w:rsidR="00711F4C" w:rsidRPr="0056697F" w:rsidRDefault="00261C7C">
      <w:pPr>
        <w:numPr>
          <w:ilvl w:val="0"/>
          <w:numId w:val="35"/>
        </w:numPr>
        <w:spacing w:after="0" w:line="264" w:lineRule="auto"/>
        <w:jc w:val="both"/>
        <w:rPr>
          <w:lang w:val="ru-RU"/>
        </w:rPr>
      </w:pPr>
      <w:proofErr w:type="gramStart"/>
      <w:r w:rsidRPr="0056697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11F4C" w:rsidRPr="0056697F" w:rsidRDefault="00261C7C">
      <w:pPr>
        <w:numPr>
          <w:ilvl w:val="0"/>
          <w:numId w:val="35"/>
        </w:numPr>
        <w:spacing w:after="0" w:line="264" w:lineRule="auto"/>
        <w:jc w:val="both"/>
        <w:rPr>
          <w:lang w:val="ru-RU"/>
        </w:rPr>
      </w:pPr>
      <w:proofErr w:type="gramStart"/>
      <w:r w:rsidRPr="005669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711F4C" w:rsidRPr="0056697F" w:rsidRDefault="00261C7C">
      <w:pPr>
        <w:numPr>
          <w:ilvl w:val="0"/>
          <w:numId w:val="35"/>
        </w:numPr>
        <w:spacing w:after="0" w:line="264" w:lineRule="auto"/>
        <w:jc w:val="both"/>
        <w:rPr>
          <w:lang w:val="ru-RU"/>
        </w:rPr>
      </w:pPr>
      <w:proofErr w:type="gramStart"/>
      <w:r w:rsidRPr="0056697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w:t>
      </w:r>
      <w:r w:rsidRPr="0056697F">
        <w:rPr>
          <w:rFonts w:ascii="Times New Roman" w:hAnsi="Times New Roman"/>
          <w:color w:val="000000"/>
          <w:sz w:val="28"/>
          <w:lang w:val="ru-RU"/>
        </w:rPr>
        <w:lastRenderedPageBreak/>
        <w:t>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56697F">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56697F">
        <w:rPr>
          <w:rFonts w:ascii="Times New Roman" w:hAnsi="Times New Roman"/>
          <w:color w:val="000000"/>
          <w:sz w:val="28"/>
          <w:lang w:val="ru-RU"/>
        </w:rPr>
        <w:t>практикоориентированного</w:t>
      </w:r>
      <w:proofErr w:type="spellEnd"/>
      <w:r w:rsidRPr="0056697F">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11F4C" w:rsidRPr="0056697F" w:rsidRDefault="00261C7C">
      <w:pPr>
        <w:numPr>
          <w:ilvl w:val="0"/>
          <w:numId w:val="35"/>
        </w:numPr>
        <w:spacing w:after="0" w:line="264" w:lineRule="auto"/>
        <w:jc w:val="both"/>
        <w:rPr>
          <w:lang w:val="ru-RU"/>
        </w:rPr>
      </w:pPr>
      <w:proofErr w:type="gramStart"/>
      <w:r w:rsidRPr="0056697F">
        <w:rPr>
          <w:rFonts w:ascii="Times New Roman" w:hAnsi="Times New Roman"/>
          <w:color w:val="000000"/>
          <w:sz w:val="28"/>
          <w:lang w:val="ru-RU"/>
        </w:rPr>
        <w:lastRenderedPageBreak/>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56697F">
        <w:rPr>
          <w:rFonts w:ascii="Times New Roman" w:hAnsi="Times New Roman"/>
          <w:color w:val="000000"/>
          <w:sz w:val="28"/>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соблюдать правила техники безопасности при работе с лабораторным оборудованием;</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11F4C" w:rsidRDefault="00261C7C">
      <w:pPr>
        <w:spacing w:after="0"/>
        <w:ind w:left="120"/>
      </w:pPr>
      <w:bookmarkStart w:id="12" w:name="block-51450108"/>
      <w:bookmarkEnd w:id="11"/>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11F4C">
        <w:trPr>
          <w:trHeight w:val="144"/>
          <w:tblCellSpacing w:w="20" w:type="nil"/>
        </w:trPr>
        <w:tc>
          <w:tcPr>
            <w:tcW w:w="483"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 п/п </w:t>
            </w:r>
          </w:p>
          <w:p w:rsidR="00711F4C" w:rsidRDefault="00711F4C">
            <w:pPr>
              <w:spacing w:after="0"/>
              <w:ind w:left="135"/>
            </w:pPr>
          </w:p>
        </w:tc>
        <w:tc>
          <w:tcPr>
            <w:tcW w:w="3344" w:type="dxa"/>
            <w:vMerge w:val="restart"/>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1F4C" w:rsidRDefault="00711F4C">
            <w:pPr>
              <w:spacing w:after="0"/>
              <w:ind w:left="135"/>
            </w:pPr>
          </w:p>
        </w:tc>
        <w:tc>
          <w:tcPr>
            <w:tcW w:w="0" w:type="auto"/>
            <w:gridSpan w:val="3"/>
            <w:tcMar>
              <w:top w:w="50" w:type="dxa"/>
              <w:left w:w="100" w:type="dxa"/>
            </w:tcMar>
            <w:vAlign w:val="center"/>
          </w:tcPr>
          <w:p w:rsidR="00711F4C" w:rsidRDefault="00261C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4C" w:rsidRDefault="00711F4C">
            <w:pPr>
              <w:spacing w:after="0"/>
              <w:ind w:left="135"/>
            </w:pPr>
          </w:p>
        </w:tc>
      </w:tr>
      <w:tr w:rsidR="00711F4C">
        <w:trPr>
          <w:trHeight w:val="144"/>
          <w:tblCellSpacing w:w="20" w:type="nil"/>
        </w:trPr>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c>
          <w:tcPr>
            <w:tcW w:w="943" w:type="dxa"/>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4C" w:rsidRDefault="00711F4C">
            <w:pPr>
              <w:spacing w:after="0"/>
              <w:ind w:left="135"/>
            </w:pPr>
          </w:p>
        </w:tc>
        <w:tc>
          <w:tcPr>
            <w:tcW w:w="1659" w:type="dxa"/>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1F4C" w:rsidRDefault="00711F4C">
            <w:pPr>
              <w:spacing w:after="0"/>
              <w:ind w:left="135"/>
            </w:pPr>
          </w:p>
        </w:tc>
        <w:tc>
          <w:tcPr>
            <w:tcW w:w="1750" w:type="dxa"/>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1F4C" w:rsidRDefault="00711F4C">
            <w:pPr>
              <w:spacing w:after="0"/>
              <w:ind w:left="135"/>
            </w:pPr>
          </w:p>
        </w:tc>
        <w:tc>
          <w:tcPr>
            <w:tcW w:w="0" w:type="auto"/>
            <w:vMerge/>
            <w:tcBorders>
              <w:top w:val="nil"/>
            </w:tcBorders>
            <w:tcMar>
              <w:top w:w="50" w:type="dxa"/>
              <w:left w:w="100" w:type="dxa"/>
            </w:tcMar>
          </w:tcPr>
          <w:p w:rsidR="00711F4C" w:rsidRDefault="00711F4C"/>
        </w:tc>
      </w:tr>
      <w:tr w:rsidR="00711F4C" w:rsidRPr="00974A6D">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1.</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Физика и её роль в познании окружающего мира</w:t>
            </w:r>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1.1</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1.2</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1.3</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11F4C" w:rsidRDefault="00711F4C"/>
        </w:tc>
      </w:tr>
      <w:tr w:rsidR="00711F4C" w:rsidRPr="00974A6D">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2.</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Первоначальные сведения о строении вещества</w:t>
            </w:r>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2.1</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2.3</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1F4C" w:rsidRDefault="00711F4C"/>
        </w:tc>
      </w:tr>
      <w:tr w:rsidR="00711F4C" w:rsidRPr="00974A6D">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3.</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Движение и взаимодействие тел</w:t>
            </w:r>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3.1</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3.2</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3.3</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11F4C" w:rsidRDefault="00711F4C"/>
        </w:tc>
      </w:tr>
      <w:tr w:rsidR="00711F4C" w:rsidRPr="00974A6D">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4.</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Давление твёрдых тел, жидкостей и газов</w:t>
            </w:r>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4.1</w:t>
            </w:r>
          </w:p>
        </w:tc>
        <w:tc>
          <w:tcPr>
            <w:tcW w:w="334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4.2</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4.3</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4.4</w:t>
            </w:r>
          </w:p>
        </w:tc>
        <w:tc>
          <w:tcPr>
            <w:tcW w:w="334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11F4C" w:rsidRDefault="00711F4C"/>
        </w:tc>
      </w:tr>
      <w:tr w:rsidR="00711F4C" w:rsidRPr="00974A6D">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5.</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Работа и мощность. Энергия</w:t>
            </w:r>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5.1</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rsidRPr="00974A6D">
        <w:trPr>
          <w:trHeight w:val="144"/>
          <w:tblCellSpacing w:w="20" w:type="nil"/>
        </w:trPr>
        <w:tc>
          <w:tcPr>
            <w:tcW w:w="483" w:type="dxa"/>
            <w:tcMar>
              <w:top w:w="50" w:type="dxa"/>
              <w:left w:w="100" w:type="dxa"/>
            </w:tcMar>
            <w:vAlign w:val="center"/>
          </w:tcPr>
          <w:p w:rsidR="00711F4C" w:rsidRDefault="00261C7C">
            <w:pPr>
              <w:spacing w:after="0"/>
            </w:pPr>
            <w:r>
              <w:rPr>
                <w:rFonts w:ascii="Times New Roman" w:hAnsi="Times New Roman"/>
                <w:color w:val="000000"/>
                <w:sz w:val="24"/>
              </w:rPr>
              <w:t>5.3</w:t>
            </w:r>
          </w:p>
        </w:tc>
        <w:tc>
          <w:tcPr>
            <w:tcW w:w="3344"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416194</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11F4C" w:rsidRDefault="00711F4C"/>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11F4C" w:rsidRDefault="00711F4C">
            <w:pPr>
              <w:spacing w:after="0"/>
              <w:ind w:left="135"/>
              <w:jc w:val="center"/>
            </w:pPr>
          </w:p>
        </w:tc>
        <w:tc>
          <w:tcPr>
            <w:tcW w:w="1750" w:type="dxa"/>
            <w:tcMar>
              <w:top w:w="50" w:type="dxa"/>
              <w:left w:w="100" w:type="dxa"/>
            </w:tcMar>
            <w:vAlign w:val="center"/>
          </w:tcPr>
          <w:p w:rsidR="00711F4C" w:rsidRDefault="00711F4C">
            <w:pPr>
              <w:spacing w:after="0"/>
              <w:ind w:left="135"/>
              <w:jc w:val="center"/>
            </w:pPr>
          </w:p>
        </w:tc>
        <w:tc>
          <w:tcPr>
            <w:tcW w:w="2551" w:type="dxa"/>
            <w:tcMar>
              <w:top w:w="50" w:type="dxa"/>
              <w:left w:w="100" w:type="dxa"/>
            </w:tcMar>
            <w:vAlign w:val="center"/>
          </w:tcPr>
          <w:p w:rsidR="00711F4C" w:rsidRDefault="00711F4C">
            <w:pPr>
              <w:spacing w:after="0"/>
              <w:ind w:left="135"/>
            </w:pPr>
          </w:p>
        </w:tc>
      </w:tr>
      <w:tr w:rsidR="00711F4C">
        <w:trPr>
          <w:trHeight w:val="144"/>
          <w:tblCellSpacing w:w="20" w:type="nil"/>
        </w:trPr>
        <w:tc>
          <w:tcPr>
            <w:tcW w:w="0" w:type="auto"/>
            <w:gridSpan w:val="2"/>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11F4C" w:rsidRDefault="00711F4C"/>
        </w:tc>
      </w:tr>
    </w:tbl>
    <w:p w:rsidR="00711F4C" w:rsidRDefault="00711F4C">
      <w:pPr>
        <w:sectPr w:rsidR="00711F4C">
          <w:pgSz w:w="16383" w:h="11906" w:orient="landscape"/>
          <w:pgMar w:top="1134" w:right="850" w:bottom="1134" w:left="1701" w:header="720" w:footer="720" w:gutter="0"/>
          <w:cols w:space="720"/>
        </w:sectPr>
      </w:pPr>
    </w:p>
    <w:p w:rsidR="00711F4C" w:rsidRDefault="00261C7C">
      <w:pPr>
        <w:spacing w:after="0"/>
        <w:ind w:left="120"/>
      </w:pPr>
      <w:bookmarkStart w:id="13" w:name="block-51450109"/>
      <w:bookmarkEnd w:id="12"/>
      <w:r>
        <w:rPr>
          <w:rFonts w:ascii="Times New Roman" w:hAnsi="Times New Roman"/>
          <w:b/>
          <w:color w:val="000000"/>
          <w:sz w:val="28"/>
        </w:rPr>
        <w:lastRenderedPageBreak/>
        <w:t xml:space="preserve">ПОУРОЧНОЕ ПЛАНИРОВАНИЕ </w:t>
      </w:r>
    </w:p>
    <w:p w:rsidR="00711F4C" w:rsidRDefault="00261C7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129"/>
        <w:gridCol w:w="1070"/>
        <w:gridCol w:w="1841"/>
        <w:gridCol w:w="1910"/>
        <w:gridCol w:w="1347"/>
        <w:gridCol w:w="2788"/>
      </w:tblGrid>
      <w:tr w:rsidR="00711F4C" w:rsidTr="00DD68E8">
        <w:trPr>
          <w:trHeight w:val="144"/>
          <w:tblCellSpacing w:w="20" w:type="nil"/>
        </w:trPr>
        <w:tc>
          <w:tcPr>
            <w:tcW w:w="926"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 п/п </w:t>
            </w:r>
          </w:p>
          <w:p w:rsidR="00711F4C" w:rsidRDefault="00711F4C">
            <w:pPr>
              <w:spacing w:after="0"/>
              <w:ind w:left="135"/>
            </w:pPr>
          </w:p>
        </w:tc>
        <w:tc>
          <w:tcPr>
            <w:tcW w:w="4115" w:type="dxa"/>
            <w:vMerge w:val="restart"/>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1F4C" w:rsidRDefault="00711F4C">
            <w:pPr>
              <w:spacing w:after="0"/>
              <w:ind w:left="135"/>
            </w:pPr>
          </w:p>
        </w:tc>
        <w:tc>
          <w:tcPr>
            <w:tcW w:w="0" w:type="auto"/>
            <w:gridSpan w:val="3"/>
            <w:tcMar>
              <w:top w:w="50" w:type="dxa"/>
              <w:left w:w="100" w:type="dxa"/>
            </w:tcMar>
            <w:vAlign w:val="center"/>
          </w:tcPr>
          <w:p w:rsidR="00711F4C" w:rsidRDefault="00261C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1F4C" w:rsidRDefault="00711F4C">
            <w:pPr>
              <w:spacing w:after="0"/>
              <w:ind w:left="135"/>
            </w:pPr>
          </w:p>
        </w:tc>
        <w:tc>
          <w:tcPr>
            <w:tcW w:w="2788" w:type="dxa"/>
            <w:vMerge w:val="restart"/>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4C" w:rsidRDefault="00711F4C">
            <w:pPr>
              <w:spacing w:after="0"/>
              <w:ind w:left="135"/>
            </w:pPr>
          </w:p>
        </w:tc>
      </w:tr>
      <w:tr w:rsidR="00711F4C" w:rsidTr="00DD68E8">
        <w:trPr>
          <w:trHeight w:val="144"/>
          <w:tblCellSpacing w:w="20" w:type="nil"/>
        </w:trPr>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c>
          <w:tcPr>
            <w:tcW w:w="1113" w:type="dxa"/>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4C" w:rsidRDefault="00711F4C">
            <w:pPr>
              <w:spacing w:after="0"/>
              <w:ind w:left="135"/>
            </w:pPr>
          </w:p>
        </w:tc>
        <w:tc>
          <w:tcPr>
            <w:tcW w:w="1841" w:type="dxa"/>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1F4C" w:rsidRDefault="00711F4C">
            <w:pPr>
              <w:spacing w:after="0"/>
              <w:ind w:left="135"/>
            </w:pPr>
          </w:p>
        </w:tc>
        <w:tc>
          <w:tcPr>
            <w:tcW w:w="1910" w:type="dxa"/>
            <w:tcMar>
              <w:top w:w="50" w:type="dxa"/>
              <w:left w:w="100" w:type="dxa"/>
            </w:tcMar>
            <w:vAlign w:val="center"/>
          </w:tcPr>
          <w:p w:rsidR="00711F4C" w:rsidRDefault="00261C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1F4C" w:rsidRDefault="00711F4C">
            <w:pPr>
              <w:spacing w:after="0"/>
              <w:ind w:left="135"/>
            </w:pPr>
          </w:p>
        </w:tc>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1</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Механические, тепловые, электрические, магнитные, световые, звуковые явления</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Физические величины и их измерение</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w:t>
            </w:r>
          </w:p>
        </w:tc>
        <w:tc>
          <w:tcPr>
            <w:tcW w:w="4115" w:type="dxa"/>
            <w:tcMar>
              <w:top w:w="50" w:type="dxa"/>
              <w:left w:w="100" w:type="dxa"/>
            </w:tcMar>
            <w:vAlign w:val="center"/>
          </w:tcPr>
          <w:p w:rsidR="00DD68E8" w:rsidRPr="0036724D" w:rsidRDefault="00DD68E8" w:rsidP="00DD68E8">
            <w:pPr>
              <w:spacing w:after="0"/>
              <w:ind w:left="135"/>
              <w:rPr>
                <w:b/>
                <w:i/>
                <w:lang w:val="ru-RU"/>
              </w:rPr>
            </w:pPr>
            <w:r w:rsidRPr="0036724D">
              <w:rPr>
                <w:b/>
                <w:lang w:val="ru-RU"/>
              </w:rPr>
              <w:t xml:space="preserve">Л.Р. № 1 </w:t>
            </w:r>
            <w:r w:rsidRPr="0036724D">
              <w:rPr>
                <w:b/>
                <w:i/>
                <w:lang w:val="ru-RU"/>
              </w:rPr>
              <w:t>«Определение цены деления измерительного прибора».</w:t>
            </w:r>
          </w:p>
          <w:p w:rsidR="00711F4C" w:rsidRPr="0056697F" w:rsidRDefault="00711F4C">
            <w:pPr>
              <w:spacing w:after="0"/>
              <w:ind w:left="135"/>
              <w:rPr>
                <w:lang w:val="ru-RU"/>
              </w:rPr>
            </w:pP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5</w:t>
            </w:r>
          </w:p>
        </w:tc>
        <w:tc>
          <w:tcPr>
            <w:tcW w:w="4115" w:type="dxa"/>
            <w:tcMar>
              <w:top w:w="50" w:type="dxa"/>
              <w:left w:w="100" w:type="dxa"/>
            </w:tcMar>
            <w:vAlign w:val="center"/>
          </w:tcPr>
          <w:p w:rsidR="00711F4C" w:rsidRPr="0056697F" w:rsidRDefault="00DD68E8">
            <w:pPr>
              <w:spacing w:after="0"/>
              <w:ind w:left="135"/>
              <w:rPr>
                <w:lang w:val="ru-RU"/>
              </w:rPr>
            </w:pPr>
            <w:r w:rsidRPr="00CA6437">
              <w:rPr>
                <w:rFonts w:ascii="Times New Roman" w:hAnsi="Times New Roman"/>
                <w:color w:val="000000"/>
                <w:sz w:val="24"/>
                <w:lang w:val="ru-RU"/>
              </w:rPr>
              <w:t>Методы научного познания. Описание физических явлений с помощью моделей</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09</w:t>
              </w:r>
              <w:r>
                <w:rPr>
                  <w:rFonts w:ascii="Times New Roman" w:hAnsi="Times New Roman"/>
                  <w:color w:val="0000FF"/>
                  <w:u w:val="single"/>
                </w:rPr>
                <w:t>f</w:t>
              </w:r>
              <w:r w:rsidRPr="0056697F">
                <w:rPr>
                  <w:rFonts w:ascii="Times New Roman" w:hAnsi="Times New Roman"/>
                  <w:color w:val="0000FF"/>
                  <w:u w:val="single"/>
                  <w:lang w:val="ru-RU"/>
                </w:rPr>
                <w:t>72</w:t>
              </w:r>
              <w:r>
                <w:rPr>
                  <w:rFonts w:ascii="Times New Roman" w:hAnsi="Times New Roman"/>
                  <w:color w:val="0000FF"/>
                  <w:u w:val="single"/>
                </w:rPr>
                <w:t>a</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DD68E8" w:rsidRDefault="00DD68E8">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7</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Строение вещества. Опыты, доказывающие дискретное строение вещества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56697F">
                <w:rPr>
                  <w:rFonts w:ascii="Times New Roman" w:hAnsi="Times New Roman"/>
                  <w:color w:val="0000FF"/>
                  <w:u w:val="single"/>
                  <w:lang w:val="ru-RU"/>
                </w:rPr>
                <w:t>0</w:t>
              </w:r>
              <w:r>
                <w:rPr>
                  <w:rFonts w:ascii="Times New Roman" w:hAnsi="Times New Roman"/>
                  <w:color w:val="0000FF"/>
                  <w:u w:val="single"/>
                </w:rPr>
                <w:t>a</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8</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013</w:t>
              </w:r>
              <w:r>
                <w:rPr>
                  <w:rFonts w:ascii="Times New Roman" w:hAnsi="Times New Roman"/>
                  <w:color w:val="0000FF"/>
                  <w:u w:val="single"/>
                </w:rPr>
                <w:t>e</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lastRenderedPageBreak/>
              <w:t>9</w:t>
            </w:r>
          </w:p>
        </w:tc>
        <w:tc>
          <w:tcPr>
            <w:tcW w:w="4115" w:type="dxa"/>
            <w:tcMar>
              <w:top w:w="50" w:type="dxa"/>
              <w:left w:w="100" w:type="dxa"/>
            </w:tcMar>
            <w:vAlign w:val="center"/>
          </w:tcPr>
          <w:p w:rsidR="00DD68E8" w:rsidRPr="0036724D" w:rsidRDefault="00DD68E8" w:rsidP="00DD68E8">
            <w:pPr>
              <w:spacing w:after="0"/>
              <w:ind w:left="135"/>
              <w:rPr>
                <w:b/>
                <w:bCs/>
                <w:lang w:val="ru-RU"/>
              </w:rPr>
            </w:pPr>
            <w:r w:rsidRPr="0036724D">
              <w:rPr>
                <w:b/>
                <w:lang w:val="ru-RU"/>
              </w:rPr>
              <w:t>Л.Р. № 2</w:t>
            </w:r>
          </w:p>
          <w:p w:rsidR="00DD68E8" w:rsidRPr="0036724D" w:rsidRDefault="00DD68E8" w:rsidP="00DD68E8">
            <w:pPr>
              <w:spacing w:after="0"/>
              <w:ind w:left="135"/>
              <w:rPr>
                <w:b/>
                <w:i/>
                <w:lang w:val="ru-RU"/>
              </w:rPr>
            </w:pPr>
            <w:bookmarkStart w:id="14" w:name="bookmark15"/>
            <w:r w:rsidRPr="0036724D">
              <w:rPr>
                <w:b/>
                <w:i/>
                <w:lang w:val="ru-RU"/>
              </w:rPr>
              <w:t>«Определение размеров малых тел»</w:t>
            </w:r>
            <w:bookmarkEnd w:id="14"/>
          </w:p>
          <w:p w:rsidR="00711F4C" w:rsidRPr="0056697F" w:rsidRDefault="00711F4C">
            <w:pPr>
              <w:spacing w:after="0"/>
              <w:ind w:left="135"/>
              <w:rPr>
                <w:lang w:val="ru-RU"/>
              </w:rPr>
            </w:pP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10</w:t>
            </w:r>
          </w:p>
        </w:tc>
        <w:tc>
          <w:tcPr>
            <w:tcW w:w="4115" w:type="dxa"/>
            <w:tcMar>
              <w:top w:w="50" w:type="dxa"/>
              <w:left w:w="100" w:type="dxa"/>
            </w:tcMar>
            <w:vAlign w:val="center"/>
          </w:tcPr>
          <w:p w:rsidR="00711F4C" w:rsidRDefault="00261C7C">
            <w:pPr>
              <w:spacing w:after="0"/>
              <w:ind w:left="135"/>
              <w:rPr>
                <w:rFonts w:ascii="Times New Roman" w:hAnsi="Times New Roman"/>
                <w:color w:val="000000"/>
                <w:sz w:val="24"/>
                <w:lang w:val="ru-RU"/>
              </w:rPr>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p w:rsidR="00DD68E8" w:rsidRPr="00DD68E8" w:rsidRDefault="00DD68E8">
            <w:pPr>
              <w:spacing w:after="0"/>
              <w:ind w:left="135"/>
              <w:rPr>
                <w:lang w:val="ru-RU"/>
              </w:rPr>
            </w:pPr>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11</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56697F">
              <w:rPr>
                <w:rFonts w:ascii="Times New Roman" w:hAnsi="Times New Roman"/>
                <w:color w:val="000000"/>
                <w:sz w:val="24"/>
                <w:lang w:val="ru-RU"/>
              </w:rPr>
              <w:t>атомномолекулярным</w:t>
            </w:r>
            <w:proofErr w:type="spellEnd"/>
            <w:r w:rsidRPr="0056697F">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0378</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12</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Механическое движение. Равномерное и неравномерное движение</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05</w:t>
              </w:r>
              <w:r>
                <w:rPr>
                  <w:rFonts w:ascii="Times New Roman" w:hAnsi="Times New Roman"/>
                  <w:color w:val="0000FF"/>
                  <w:u w:val="single"/>
                </w:rPr>
                <w:t>c</w:t>
              </w:r>
              <w:r w:rsidRPr="0056697F">
                <w:rPr>
                  <w:rFonts w:ascii="Times New Roman" w:hAnsi="Times New Roman"/>
                  <w:color w:val="0000FF"/>
                  <w:u w:val="single"/>
                  <w:lang w:val="ru-RU"/>
                </w:rPr>
                <w:t>6</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13</w:t>
            </w:r>
          </w:p>
        </w:tc>
        <w:tc>
          <w:tcPr>
            <w:tcW w:w="4115"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B90114">
              <w:rPr>
                <w:rFonts w:ascii="Times New Roman" w:hAnsi="Times New Roman"/>
                <w:color w:val="000000"/>
                <w:sz w:val="24"/>
                <w:lang w:val="ru-RU"/>
              </w:rPr>
              <w:t>Скорость. Единицы скорости</w:t>
            </w:r>
            <w:r w:rsidR="00DD68E8">
              <w:rPr>
                <w:rFonts w:ascii="Times New Roman" w:hAnsi="Times New Roman"/>
                <w:color w:val="000000"/>
                <w:sz w:val="24"/>
                <w:lang w:val="ru-RU"/>
              </w:rPr>
              <w:t>.</w:t>
            </w:r>
          </w:p>
          <w:p w:rsidR="00DD68E8" w:rsidRPr="00DD68E8" w:rsidRDefault="00DD68E8">
            <w:pPr>
              <w:spacing w:after="0"/>
              <w:ind w:left="135"/>
              <w:rPr>
                <w:lang w:val="ru-RU"/>
              </w:rPr>
            </w:pPr>
            <w:r w:rsidRPr="0056697F">
              <w:rPr>
                <w:rFonts w:ascii="Times New Roman" w:hAnsi="Times New Roman"/>
                <w:color w:val="000000"/>
                <w:sz w:val="24"/>
                <w:lang w:val="ru-RU"/>
              </w:rPr>
              <w:t>Расчет пути и времени движения</w:t>
            </w:r>
          </w:p>
        </w:tc>
        <w:tc>
          <w:tcPr>
            <w:tcW w:w="1113" w:type="dxa"/>
            <w:tcMar>
              <w:top w:w="50" w:type="dxa"/>
              <w:left w:w="100" w:type="dxa"/>
            </w:tcMar>
            <w:vAlign w:val="center"/>
          </w:tcPr>
          <w:p w:rsidR="00711F4C" w:rsidRDefault="00261C7C">
            <w:pPr>
              <w:spacing w:after="0"/>
              <w:ind w:left="135"/>
              <w:jc w:val="center"/>
            </w:pPr>
            <w:r w:rsidRPr="00DD68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079</w:t>
              </w:r>
              <w:r>
                <w:rPr>
                  <w:rFonts w:ascii="Times New Roman" w:hAnsi="Times New Roman"/>
                  <w:color w:val="0000FF"/>
                  <w:u w:val="single"/>
                </w:rPr>
                <w:t>c</w:t>
              </w:r>
            </w:hyperlink>
          </w:p>
        </w:tc>
      </w:tr>
      <w:tr w:rsidR="00711F4C" w:rsidRPr="00974A6D"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10</w:t>
              </w:r>
            </w:hyperlink>
          </w:p>
        </w:tc>
      </w:tr>
      <w:tr w:rsidR="00711F4C" w:rsidRPr="00974A6D"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Плотность вещества. Расчет массы и объема тела по его плотности</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0</w:t>
              </w:r>
              <w:r>
                <w:rPr>
                  <w:rFonts w:ascii="Times New Roman" w:hAnsi="Times New Roman"/>
                  <w:color w:val="0000FF"/>
                  <w:u w:val="single"/>
                </w:rPr>
                <w:t>fee</w:t>
              </w:r>
            </w:hyperlink>
          </w:p>
        </w:tc>
      </w:tr>
      <w:tr w:rsidR="00711F4C"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4115" w:type="dxa"/>
            <w:tcMar>
              <w:top w:w="50" w:type="dxa"/>
              <w:left w:w="100" w:type="dxa"/>
            </w:tcMar>
            <w:vAlign w:val="center"/>
          </w:tcPr>
          <w:p w:rsidR="00711F4C" w:rsidRPr="00DD68E8" w:rsidRDefault="00261C7C">
            <w:pPr>
              <w:spacing w:after="0"/>
              <w:ind w:left="135"/>
              <w:rPr>
                <w:b/>
                <w:lang w:val="ru-RU"/>
              </w:rPr>
            </w:pPr>
            <w:r w:rsidRPr="00DD68E8">
              <w:rPr>
                <w:rFonts w:ascii="Times New Roman" w:hAnsi="Times New Roman"/>
                <w:b/>
                <w:color w:val="000000"/>
                <w:sz w:val="24"/>
                <w:lang w:val="ru-RU"/>
              </w:rPr>
              <w:t xml:space="preserve">Лабораторная работа </w:t>
            </w:r>
            <w:r w:rsidR="00DD68E8">
              <w:rPr>
                <w:rFonts w:ascii="Times New Roman" w:hAnsi="Times New Roman"/>
                <w:b/>
                <w:color w:val="000000"/>
                <w:sz w:val="24"/>
                <w:lang w:val="ru-RU"/>
              </w:rPr>
              <w:t xml:space="preserve">№3 </w:t>
            </w:r>
            <w:r w:rsidRPr="00DD68E8">
              <w:rPr>
                <w:rFonts w:ascii="Times New Roman" w:hAnsi="Times New Roman"/>
                <w:b/>
                <w:color w:val="000000"/>
                <w:sz w:val="24"/>
                <w:lang w:val="ru-RU"/>
              </w:rPr>
              <w:t>«Определение плотности твёрдого тела»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"Плотность вещества"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123</w:t>
              </w:r>
              <w:r>
                <w:rPr>
                  <w:rFonts w:ascii="Times New Roman" w:hAnsi="Times New Roman"/>
                  <w:color w:val="0000FF"/>
                  <w:u w:val="single"/>
                </w:rPr>
                <w:t>c</w:t>
              </w:r>
            </w:hyperlink>
          </w:p>
        </w:tc>
      </w:tr>
      <w:tr w:rsidR="00DD68E8" w:rsidRPr="00974A6D" w:rsidTr="00DD68E8">
        <w:trPr>
          <w:trHeight w:val="144"/>
          <w:tblCellSpacing w:w="20" w:type="nil"/>
        </w:trPr>
        <w:tc>
          <w:tcPr>
            <w:tcW w:w="926" w:type="dxa"/>
            <w:tcMar>
              <w:top w:w="50" w:type="dxa"/>
              <w:left w:w="100" w:type="dxa"/>
            </w:tcMar>
            <w:vAlign w:val="center"/>
          </w:tcPr>
          <w:p w:rsidR="00DD68E8" w:rsidRDefault="00DD68E8">
            <w:pPr>
              <w:spacing w:after="0"/>
              <w:rPr>
                <w:rFonts w:ascii="Times New Roman" w:hAnsi="Times New Roman"/>
                <w:color w:val="000000"/>
                <w:sz w:val="24"/>
                <w:lang w:val="ru-RU"/>
              </w:rPr>
            </w:pPr>
            <w:r>
              <w:rPr>
                <w:rFonts w:ascii="Times New Roman" w:hAnsi="Times New Roman"/>
                <w:color w:val="000000"/>
                <w:sz w:val="24"/>
                <w:lang w:val="ru-RU"/>
              </w:rPr>
              <w:t>18</w:t>
            </w:r>
          </w:p>
          <w:p w:rsidR="00DD68E8" w:rsidRPr="00DD68E8" w:rsidRDefault="00DD68E8">
            <w:pPr>
              <w:spacing w:after="0"/>
              <w:rPr>
                <w:rFonts w:ascii="Times New Roman" w:hAnsi="Times New Roman"/>
                <w:color w:val="000000"/>
                <w:sz w:val="24"/>
                <w:lang w:val="ru-RU"/>
              </w:rPr>
            </w:pPr>
          </w:p>
        </w:tc>
        <w:tc>
          <w:tcPr>
            <w:tcW w:w="4115" w:type="dxa"/>
            <w:tcMar>
              <w:top w:w="50" w:type="dxa"/>
              <w:left w:w="100" w:type="dxa"/>
            </w:tcMar>
            <w:vAlign w:val="center"/>
          </w:tcPr>
          <w:p w:rsidR="00DD68E8" w:rsidRPr="0056697F" w:rsidRDefault="00DD68E8">
            <w:pPr>
              <w:spacing w:after="0"/>
              <w:ind w:left="135"/>
              <w:rPr>
                <w:rFonts w:ascii="Times New Roman" w:hAnsi="Times New Roman"/>
                <w:color w:val="000000"/>
                <w:sz w:val="24"/>
                <w:lang w:val="ru-RU"/>
              </w:rPr>
            </w:pPr>
            <w:r w:rsidRPr="000025EF">
              <w:rPr>
                <w:rFonts w:ascii="Times New Roman" w:hAnsi="Times New Roman"/>
                <w:b/>
                <w:color w:val="000000"/>
                <w:sz w:val="24"/>
                <w:lang w:val="ru-RU"/>
              </w:rPr>
              <w:lastRenderedPageBreak/>
              <w:t xml:space="preserve">Контрольная работа № 1по </w:t>
            </w:r>
            <w:r w:rsidRPr="000025EF">
              <w:rPr>
                <w:rFonts w:ascii="Times New Roman" w:hAnsi="Times New Roman"/>
                <w:b/>
                <w:color w:val="000000"/>
                <w:sz w:val="24"/>
                <w:lang w:val="ru-RU"/>
              </w:rPr>
              <w:lastRenderedPageBreak/>
              <w:t>темам: «Механическое движение», «Масса, плотность»</w:t>
            </w:r>
          </w:p>
        </w:tc>
        <w:tc>
          <w:tcPr>
            <w:tcW w:w="1113" w:type="dxa"/>
            <w:tcMar>
              <w:top w:w="50" w:type="dxa"/>
              <w:left w:w="100" w:type="dxa"/>
            </w:tcMar>
            <w:vAlign w:val="center"/>
          </w:tcPr>
          <w:p w:rsidR="00DD68E8" w:rsidRPr="0056697F" w:rsidRDefault="00DD68E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D68E8" w:rsidRPr="00DD68E8" w:rsidRDefault="00DD68E8">
            <w:pPr>
              <w:spacing w:after="0"/>
              <w:ind w:left="135"/>
              <w:jc w:val="center"/>
              <w:rPr>
                <w:lang w:val="ru-RU"/>
              </w:rPr>
            </w:pPr>
          </w:p>
        </w:tc>
        <w:tc>
          <w:tcPr>
            <w:tcW w:w="1910" w:type="dxa"/>
            <w:tcMar>
              <w:top w:w="50" w:type="dxa"/>
              <w:left w:w="100" w:type="dxa"/>
            </w:tcMar>
            <w:vAlign w:val="center"/>
          </w:tcPr>
          <w:p w:rsidR="00DD68E8" w:rsidRPr="00DD68E8" w:rsidRDefault="00DD68E8">
            <w:pPr>
              <w:spacing w:after="0"/>
              <w:ind w:left="135"/>
              <w:jc w:val="center"/>
              <w:rPr>
                <w:lang w:val="ru-RU"/>
              </w:rPr>
            </w:pPr>
          </w:p>
        </w:tc>
        <w:tc>
          <w:tcPr>
            <w:tcW w:w="1347" w:type="dxa"/>
            <w:tcMar>
              <w:top w:w="50" w:type="dxa"/>
              <w:left w:w="100" w:type="dxa"/>
            </w:tcMar>
            <w:vAlign w:val="center"/>
          </w:tcPr>
          <w:p w:rsidR="00DD68E8" w:rsidRPr="00DD68E8" w:rsidRDefault="00DD68E8">
            <w:pPr>
              <w:spacing w:after="0"/>
              <w:ind w:left="135"/>
              <w:rPr>
                <w:lang w:val="ru-RU"/>
              </w:rPr>
            </w:pPr>
          </w:p>
        </w:tc>
        <w:tc>
          <w:tcPr>
            <w:tcW w:w="2788" w:type="dxa"/>
            <w:tcMar>
              <w:top w:w="50" w:type="dxa"/>
              <w:left w:w="100" w:type="dxa"/>
            </w:tcMar>
            <w:vAlign w:val="center"/>
          </w:tcPr>
          <w:p w:rsidR="00DD68E8" w:rsidRPr="0056697F" w:rsidRDefault="00DD68E8">
            <w:pPr>
              <w:spacing w:after="0"/>
              <w:ind w:left="135"/>
              <w:rPr>
                <w:rFonts w:ascii="Times New Roman" w:hAnsi="Times New Roman"/>
                <w:color w:val="000000"/>
                <w:sz w:val="24"/>
                <w:lang w:val="ru-RU"/>
              </w:rPr>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lastRenderedPageBreak/>
              <w:t>19</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20</w:t>
            </w:r>
          </w:p>
        </w:tc>
        <w:tc>
          <w:tcPr>
            <w:tcW w:w="4115" w:type="dxa"/>
            <w:tcMar>
              <w:top w:w="50" w:type="dxa"/>
              <w:left w:w="100" w:type="dxa"/>
            </w:tcMar>
            <w:vAlign w:val="center"/>
          </w:tcPr>
          <w:p w:rsidR="00711F4C" w:rsidRPr="00DD68E8" w:rsidRDefault="00261C7C">
            <w:pPr>
              <w:spacing w:after="0"/>
              <w:ind w:left="135"/>
              <w:rPr>
                <w:b/>
                <w:lang w:val="ru-RU"/>
              </w:rPr>
            </w:pPr>
            <w:r w:rsidRPr="00DD68E8">
              <w:rPr>
                <w:rFonts w:ascii="Times New Roman" w:hAnsi="Times New Roman"/>
                <w:b/>
                <w:color w:val="000000"/>
                <w:sz w:val="24"/>
                <w:lang w:val="ru-RU"/>
              </w:rPr>
              <w:t>Лабораторная работа</w:t>
            </w:r>
            <w:r w:rsidR="00DD68E8">
              <w:rPr>
                <w:rFonts w:ascii="Times New Roman" w:hAnsi="Times New Roman"/>
                <w:b/>
                <w:color w:val="000000"/>
                <w:sz w:val="24"/>
                <w:lang w:val="ru-RU"/>
              </w:rPr>
              <w:t xml:space="preserve"> №4</w:t>
            </w:r>
            <w:r w:rsidRPr="00DD68E8">
              <w:rPr>
                <w:rFonts w:ascii="Times New Roman" w:hAnsi="Times New Roman"/>
                <w:b/>
                <w:color w:val="000000"/>
                <w:sz w:val="24"/>
                <w:lang w:val="ru-RU"/>
              </w:rPr>
              <w:t xml:space="preserve"> «Изучение зависимости растяжения (деформации) пружины от приложенной силы»</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21</w:t>
            </w:r>
          </w:p>
        </w:tc>
        <w:tc>
          <w:tcPr>
            <w:tcW w:w="4115" w:type="dxa"/>
            <w:tcMar>
              <w:top w:w="50" w:type="dxa"/>
              <w:left w:w="100" w:type="dxa"/>
            </w:tcMar>
            <w:vAlign w:val="center"/>
          </w:tcPr>
          <w:p w:rsidR="00711F4C" w:rsidRDefault="00261C7C">
            <w:pPr>
              <w:spacing w:after="0"/>
              <w:ind w:left="135"/>
              <w:rPr>
                <w:rFonts w:ascii="Times New Roman" w:hAnsi="Times New Roman"/>
                <w:color w:val="000000"/>
                <w:sz w:val="24"/>
                <w:lang w:val="ru-RU"/>
              </w:rPr>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p w:rsidR="00DD68E8" w:rsidRPr="00DD68E8" w:rsidRDefault="00DD68E8">
            <w:pPr>
              <w:spacing w:after="0"/>
              <w:ind w:left="135"/>
              <w:rPr>
                <w:lang w:val="ru-RU"/>
              </w:rPr>
            </w:pPr>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22</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1778</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23</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1502</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24</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18</w:t>
              </w:r>
              <w:r>
                <w:rPr>
                  <w:rFonts w:ascii="Times New Roman" w:hAnsi="Times New Roman"/>
                  <w:color w:val="0000FF"/>
                  <w:u w:val="single"/>
                </w:rPr>
                <w:t>cc</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25</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1778</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26</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w:t>
              </w:r>
              <w:r>
                <w:rPr>
                  <w:rFonts w:ascii="Times New Roman" w:hAnsi="Times New Roman"/>
                  <w:color w:val="0000FF"/>
                  <w:u w:val="single"/>
                </w:rPr>
                <w:t>a</w:t>
              </w:r>
              <w:r w:rsidRPr="0056697F">
                <w:rPr>
                  <w:rFonts w:ascii="Times New Roman" w:hAnsi="Times New Roman"/>
                  <w:color w:val="0000FF"/>
                  <w:u w:val="single"/>
                  <w:lang w:val="ru-RU"/>
                </w:rPr>
                <w:t>70</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27</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"Равнодействующая сил"</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28</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Трение скольжения и трение покоя. Трение в природе и технике</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w:t>
              </w:r>
              <w:r>
                <w:rPr>
                  <w:rFonts w:ascii="Times New Roman" w:hAnsi="Times New Roman"/>
                  <w:color w:val="0000FF"/>
                  <w:u w:val="single"/>
                </w:rPr>
                <w:t>b</w:t>
              </w:r>
              <w:r w:rsidRPr="0056697F">
                <w:rPr>
                  <w:rFonts w:ascii="Times New Roman" w:hAnsi="Times New Roman"/>
                  <w:color w:val="0000FF"/>
                  <w:u w:val="single"/>
                  <w:lang w:val="ru-RU"/>
                </w:rPr>
                <w:t>9</w:t>
              </w:r>
              <w:r>
                <w:rPr>
                  <w:rFonts w:ascii="Times New Roman" w:hAnsi="Times New Roman"/>
                  <w:color w:val="0000FF"/>
                  <w:u w:val="single"/>
                </w:rPr>
                <w:t>c</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29</w:t>
            </w:r>
          </w:p>
        </w:tc>
        <w:tc>
          <w:tcPr>
            <w:tcW w:w="4115" w:type="dxa"/>
            <w:tcMar>
              <w:top w:w="50" w:type="dxa"/>
              <w:left w:w="100" w:type="dxa"/>
            </w:tcMar>
            <w:vAlign w:val="center"/>
          </w:tcPr>
          <w:p w:rsidR="00711F4C" w:rsidRPr="00DD68E8" w:rsidRDefault="00261C7C">
            <w:pPr>
              <w:spacing w:after="0"/>
              <w:ind w:left="135"/>
              <w:rPr>
                <w:b/>
                <w:lang w:val="ru-RU"/>
              </w:rPr>
            </w:pPr>
            <w:r w:rsidRPr="00DD68E8">
              <w:rPr>
                <w:rFonts w:ascii="Times New Roman" w:hAnsi="Times New Roman"/>
                <w:b/>
                <w:color w:val="000000"/>
                <w:sz w:val="24"/>
                <w:lang w:val="ru-RU"/>
              </w:rPr>
              <w:t xml:space="preserve">Лабораторная работа </w:t>
            </w:r>
            <w:r w:rsidR="00DD68E8" w:rsidRPr="00DD68E8">
              <w:rPr>
                <w:rFonts w:ascii="Times New Roman" w:hAnsi="Times New Roman"/>
                <w:b/>
                <w:color w:val="000000"/>
                <w:sz w:val="24"/>
                <w:lang w:val="ru-RU"/>
              </w:rPr>
              <w:t xml:space="preserve">№ </w:t>
            </w:r>
            <w:r w:rsidR="00DD68E8" w:rsidRPr="00DD68E8">
              <w:rPr>
                <w:rFonts w:ascii="Times New Roman" w:hAnsi="Times New Roman"/>
                <w:b/>
                <w:color w:val="000000"/>
                <w:sz w:val="24"/>
                <w:lang w:val="ru-RU"/>
              </w:rPr>
              <w:lastRenderedPageBreak/>
              <w:t>5</w:t>
            </w:r>
            <w:r w:rsidRPr="00DD68E8">
              <w:rPr>
                <w:rFonts w:ascii="Times New Roman" w:hAnsi="Times New Roman"/>
                <w:b/>
                <w:color w:val="000000"/>
                <w:sz w:val="24"/>
                <w:lang w:val="ru-RU"/>
              </w:rPr>
              <w:t>«Изучение зависимости силы трения скольжения от силы давления и характера соприкасающихся поверхностей»</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w:t>
              </w:r>
              <w:r>
                <w:rPr>
                  <w:rFonts w:ascii="Times New Roman" w:hAnsi="Times New Roman"/>
                  <w:color w:val="0000FF"/>
                  <w:u w:val="single"/>
                </w:rPr>
                <w:t>cc</w:t>
              </w:r>
              <w:r w:rsidRPr="0056697F">
                <w:rPr>
                  <w:rFonts w:ascii="Times New Roman" w:hAnsi="Times New Roman"/>
                  <w:color w:val="0000FF"/>
                  <w:u w:val="single"/>
                  <w:lang w:val="ru-RU"/>
                </w:rPr>
                <w:t>8</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lastRenderedPageBreak/>
              <w:t>30</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на определение равнодействующей силы</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31</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1</w:t>
              </w:r>
              <w:r>
                <w:rPr>
                  <w:rFonts w:ascii="Times New Roman" w:hAnsi="Times New Roman"/>
                  <w:color w:val="0000FF"/>
                  <w:u w:val="single"/>
                </w:rPr>
                <w:t>de</w:t>
              </w:r>
              <w:r w:rsidRPr="0056697F">
                <w:rPr>
                  <w:rFonts w:ascii="Times New Roman" w:hAnsi="Times New Roman"/>
                  <w:color w:val="0000FF"/>
                  <w:u w:val="single"/>
                  <w:lang w:val="ru-RU"/>
                </w:rPr>
                <w:t>0</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32</w:t>
            </w:r>
          </w:p>
        </w:tc>
        <w:tc>
          <w:tcPr>
            <w:tcW w:w="4115" w:type="dxa"/>
            <w:tcMar>
              <w:top w:w="50" w:type="dxa"/>
              <w:left w:w="100" w:type="dxa"/>
            </w:tcMar>
            <w:vAlign w:val="center"/>
          </w:tcPr>
          <w:p w:rsidR="00711F4C" w:rsidRPr="00DD68E8" w:rsidRDefault="00261C7C" w:rsidP="00DD68E8">
            <w:pPr>
              <w:spacing w:after="0"/>
              <w:ind w:left="135"/>
              <w:rPr>
                <w:b/>
                <w:lang w:val="ru-RU"/>
              </w:rPr>
            </w:pPr>
            <w:r w:rsidRPr="00DD68E8">
              <w:rPr>
                <w:rFonts w:ascii="Times New Roman" w:hAnsi="Times New Roman"/>
                <w:b/>
                <w:color w:val="000000"/>
                <w:sz w:val="24"/>
                <w:lang w:val="ru-RU"/>
              </w:rPr>
              <w:t xml:space="preserve">Контрольная работа </w:t>
            </w:r>
            <w:r w:rsidR="00DD68E8" w:rsidRPr="00DD68E8">
              <w:rPr>
                <w:rFonts w:ascii="Times New Roman" w:hAnsi="Times New Roman"/>
                <w:b/>
                <w:color w:val="000000"/>
                <w:sz w:val="24"/>
                <w:lang w:val="ru-RU"/>
              </w:rPr>
              <w:t xml:space="preserve">№2 </w:t>
            </w:r>
            <w:r w:rsidRPr="00DD68E8">
              <w:rPr>
                <w:rFonts w:ascii="Times New Roman" w:hAnsi="Times New Roman"/>
                <w:b/>
                <w:color w:val="000000"/>
                <w:sz w:val="24"/>
                <w:lang w:val="ru-RU"/>
              </w:rPr>
              <w:t>по темам: «Вес тела», «Графическое изображение сил», «Силы»</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33</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Давление. Способы уменьшения и увеличения давления</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20</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34</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Давление газа. Зависимость давления газа от объёма, температуры</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2376</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35</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25</w:t>
              </w:r>
              <w:r>
                <w:rPr>
                  <w:rFonts w:ascii="Times New Roman" w:hAnsi="Times New Roman"/>
                  <w:color w:val="0000FF"/>
                  <w:u w:val="single"/>
                </w:rPr>
                <w:t>b</w:t>
              </w:r>
              <w:r w:rsidRPr="0056697F">
                <w:rPr>
                  <w:rFonts w:ascii="Times New Roman" w:hAnsi="Times New Roman"/>
                  <w:color w:val="0000FF"/>
                  <w:u w:val="single"/>
                  <w:lang w:val="ru-RU"/>
                </w:rPr>
                <w:t>0</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36</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Давление в жидкости и газе, вызванное действием силы тяжести</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2718</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37</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2826</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38</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2970</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39</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3136</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lastRenderedPageBreak/>
              <w:t>40</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41</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w:t>
              </w:r>
              <w:r>
                <w:rPr>
                  <w:rFonts w:ascii="Times New Roman" w:hAnsi="Times New Roman"/>
                  <w:color w:val="0000FF"/>
                  <w:u w:val="single"/>
                </w:rPr>
                <w:t>b</w:t>
              </w:r>
              <w:r w:rsidRPr="0056697F">
                <w:rPr>
                  <w:rFonts w:ascii="Times New Roman" w:hAnsi="Times New Roman"/>
                  <w:color w:val="0000FF"/>
                  <w:u w:val="single"/>
                  <w:lang w:val="ru-RU"/>
                </w:rPr>
                <w:t>5</w:t>
              </w:r>
              <w:r>
                <w:rPr>
                  <w:rFonts w:ascii="Times New Roman" w:hAnsi="Times New Roman"/>
                  <w:color w:val="0000FF"/>
                  <w:u w:val="single"/>
                </w:rPr>
                <w:t>a</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42</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w:t>
              </w:r>
              <w:r>
                <w:rPr>
                  <w:rFonts w:ascii="Times New Roman" w:hAnsi="Times New Roman"/>
                  <w:color w:val="0000FF"/>
                  <w:u w:val="single"/>
                </w:rPr>
                <w:t>b</w:t>
              </w:r>
              <w:r w:rsidRPr="0056697F">
                <w:rPr>
                  <w:rFonts w:ascii="Times New Roman" w:hAnsi="Times New Roman"/>
                  <w:color w:val="0000FF"/>
                  <w:u w:val="single"/>
                  <w:lang w:val="ru-RU"/>
                </w:rPr>
                <w:t>5</w:t>
              </w:r>
              <w:r>
                <w:rPr>
                  <w:rFonts w:ascii="Times New Roman" w:hAnsi="Times New Roman"/>
                  <w:color w:val="0000FF"/>
                  <w:u w:val="single"/>
                </w:rPr>
                <w:t>a</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43</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Измерение атмосферного давления. Опыт Торричелли</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w:t>
              </w:r>
              <w:r>
                <w:rPr>
                  <w:rFonts w:ascii="Times New Roman" w:hAnsi="Times New Roman"/>
                  <w:color w:val="0000FF"/>
                  <w:u w:val="single"/>
                </w:rPr>
                <w:t>da</w:t>
              </w:r>
              <w:r w:rsidRPr="0056697F">
                <w:rPr>
                  <w:rFonts w:ascii="Times New Roman" w:hAnsi="Times New Roman"/>
                  <w:color w:val="0000FF"/>
                  <w:u w:val="single"/>
                  <w:lang w:val="ru-RU"/>
                </w:rPr>
                <w:t>8</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44</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Зависимость атмосферного давления от высоты над уровнем моря</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w:t>
              </w:r>
              <w:r>
                <w:rPr>
                  <w:rFonts w:ascii="Times New Roman" w:hAnsi="Times New Roman"/>
                  <w:color w:val="0000FF"/>
                  <w:u w:val="single"/>
                </w:rPr>
                <w:t>fc</w:t>
              </w:r>
              <w:r w:rsidRPr="0056697F">
                <w:rPr>
                  <w:rFonts w:ascii="Times New Roman" w:hAnsi="Times New Roman"/>
                  <w:color w:val="0000FF"/>
                  <w:u w:val="single"/>
                  <w:lang w:val="ru-RU"/>
                </w:rPr>
                <w:t>4</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45</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Барометр-анероид. Атмосферное давление на различных высотах</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2</w:t>
              </w:r>
              <w:r>
                <w:rPr>
                  <w:rFonts w:ascii="Times New Roman" w:hAnsi="Times New Roman"/>
                  <w:color w:val="0000FF"/>
                  <w:u w:val="single"/>
                </w:rPr>
                <w:t>fc</w:t>
              </w:r>
              <w:r w:rsidRPr="0056697F">
                <w:rPr>
                  <w:rFonts w:ascii="Times New Roman" w:hAnsi="Times New Roman"/>
                  <w:color w:val="0000FF"/>
                  <w:u w:val="single"/>
                  <w:lang w:val="ru-RU"/>
                </w:rPr>
                <w:t>4</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46</w:t>
            </w:r>
          </w:p>
        </w:tc>
        <w:tc>
          <w:tcPr>
            <w:tcW w:w="4115"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Решение задач по теме "Атмосферное давление"</w:t>
            </w:r>
          </w:p>
          <w:p w:rsidR="00DD68E8" w:rsidRPr="0056697F" w:rsidRDefault="00DD68E8">
            <w:pPr>
              <w:spacing w:after="0"/>
              <w:ind w:left="135"/>
              <w:rPr>
                <w:lang w:val="ru-RU"/>
              </w:rPr>
            </w:pP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47</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3276</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48</w:t>
            </w:r>
          </w:p>
        </w:tc>
        <w:tc>
          <w:tcPr>
            <w:tcW w:w="4115" w:type="dxa"/>
            <w:tcMar>
              <w:top w:w="50" w:type="dxa"/>
              <w:left w:w="100" w:type="dxa"/>
            </w:tcMar>
            <w:vAlign w:val="center"/>
          </w:tcPr>
          <w:p w:rsidR="00711F4C" w:rsidRPr="00DD68E8" w:rsidRDefault="00261C7C">
            <w:pPr>
              <w:spacing w:after="0"/>
              <w:ind w:left="135"/>
              <w:rPr>
                <w:b/>
                <w:lang w:val="ru-RU"/>
              </w:rPr>
            </w:pPr>
            <w:r w:rsidRPr="00DD68E8">
              <w:rPr>
                <w:rFonts w:ascii="Times New Roman" w:hAnsi="Times New Roman"/>
                <w:b/>
                <w:color w:val="000000"/>
                <w:sz w:val="24"/>
                <w:lang w:val="ru-RU"/>
              </w:rPr>
              <w:t xml:space="preserve">Лабораторная работа </w:t>
            </w:r>
            <w:r w:rsidR="00DD68E8" w:rsidRPr="00DD68E8">
              <w:rPr>
                <w:rFonts w:ascii="Times New Roman" w:hAnsi="Times New Roman"/>
                <w:b/>
                <w:color w:val="000000"/>
                <w:sz w:val="24"/>
                <w:lang w:val="ru-RU"/>
              </w:rPr>
              <w:t xml:space="preserve">№6 </w:t>
            </w:r>
            <w:r w:rsidRPr="00DD68E8">
              <w:rPr>
                <w:rFonts w:ascii="Times New Roman" w:hAnsi="Times New Roman"/>
                <w:b/>
                <w:color w:val="000000"/>
                <w:sz w:val="24"/>
                <w:lang w:val="ru-RU"/>
              </w:rPr>
              <w:t>«Определение выталкивающей силы, действующей на тело, погруженное в жидкость»</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33</w:t>
              </w:r>
              <w:r>
                <w:rPr>
                  <w:rFonts w:ascii="Times New Roman" w:hAnsi="Times New Roman"/>
                  <w:color w:val="0000FF"/>
                  <w:u w:val="single"/>
                </w:rPr>
                <w:t>fc</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49</w:t>
            </w:r>
          </w:p>
        </w:tc>
        <w:tc>
          <w:tcPr>
            <w:tcW w:w="4115" w:type="dxa"/>
            <w:tcMar>
              <w:top w:w="50" w:type="dxa"/>
              <w:left w:w="100" w:type="dxa"/>
            </w:tcMar>
            <w:vAlign w:val="center"/>
          </w:tcPr>
          <w:p w:rsidR="00711F4C" w:rsidRPr="00DD68E8" w:rsidRDefault="00261C7C">
            <w:pPr>
              <w:spacing w:after="0"/>
              <w:ind w:left="135"/>
              <w:rPr>
                <w:b/>
                <w:lang w:val="ru-RU"/>
              </w:rPr>
            </w:pPr>
            <w:r w:rsidRPr="00DD68E8">
              <w:rPr>
                <w:rFonts w:ascii="Times New Roman" w:hAnsi="Times New Roman"/>
                <w:b/>
                <w:color w:val="000000"/>
                <w:sz w:val="24"/>
                <w:lang w:val="ru-RU"/>
              </w:rPr>
              <w:t>Лабораторная работа</w:t>
            </w:r>
            <w:r w:rsidR="00DD68E8" w:rsidRPr="00DD68E8">
              <w:rPr>
                <w:rFonts w:ascii="Times New Roman" w:hAnsi="Times New Roman"/>
                <w:b/>
                <w:color w:val="000000"/>
                <w:sz w:val="24"/>
                <w:lang w:val="ru-RU"/>
              </w:rPr>
              <w:t xml:space="preserve"> №7</w:t>
            </w:r>
            <w:r w:rsidRPr="00DD68E8">
              <w:rPr>
                <w:rFonts w:ascii="Times New Roman" w:hAnsi="Times New Roman"/>
                <w:b/>
                <w:color w:val="000000"/>
                <w:sz w:val="24"/>
                <w:lang w:val="ru-RU"/>
              </w:rPr>
              <w:t xml:space="preserve"> по теме </w:t>
            </w:r>
            <w:r w:rsidRPr="00DD68E8">
              <w:rPr>
                <w:rFonts w:ascii="Times New Roman" w:hAnsi="Times New Roman"/>
                <w:b/>
                <w:color w:val="000000"/>
                <w:sz w:val="24"/>
                <w:lang w:val="ru-RU"/>
              </w:rPr>
              <w:lastRenderedPageBreak/>
              <w:t xml:space="preserve">«Исследование зависимости веса тела в </w:t>
            </w:r>
            <w:proofErr w:type="gramStart"/>
            <w:r w:rsidRPr="00DD68E8">
              <w:rPr>
                <w:rFonts w:ascii="Times New Roman" w:hAnsi="Times New Roman"/>
                <w:b/>
                <w:color w:val="000000"/>
                <w:sz w:val="24"/>
                <w:lang w:val="ru-RU"/>
              </w:rPr>
              <w:t>воде</w:t>
            </w:r>
            <w:proofErr w:type="gramEnd"/>
            <w:r w:rsidRPr="00DD68E8">
              <w:rPr>
                <w:rFonts w:ascii="Times New Roman" w:hAnsi="Times New Roman"/>
                <w:b/>
                <w:color w:val="000000"/>
                <w:sz w:val="24"/>
                <w:lang w:val="ru-RU"/>
              </w:rPr>
              <w:t xml:space="preserve"> от объёма погруженной в жидкость части тела»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3514</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lastRenderedPageBreak/>
              <w:t>50</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w:t>
              </w:r>
              <w:r>
                <w:rPr>
                  <w:rFonts w:ascii="Times New Roman" w:hAnsi="Times New Roman"/>
                  <w:color w:val="0000FF"/>
                  <w:u w:val="single"/>
                </w:rPr>
                <w:t>a</w:t>
              </w:r>
              <w:r w:rsidRPr="0056697F">
                <w:rPr>
                  <w:rFonts w:ascii="Times New Roman" w:hAnsi="Times New Roman"/>
                  <w:color w:val="0000FF"/>
                  <w:u w:val="single"/>
                  <w:lang w:val="ru-RU"/>
                </w:rPr>
                <w:t>96</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51</w:t>
            </w:r>
          </w:p>
        </w:tc>
        <w:tc>
          <w:tcPr>
            <w:tcW w:w="4115" w:type="dxa"/>
            <w:tcMar>
              <w:top w:w="50" w:type="dxa"/>
              <w:left w:w="100" w:type="dxa"/>
            </w:tcMar>
            <w:vAlign w:val="center"/>
          </w:tcPr>
          <w:p w:rsidR="00DD68E8" w:rsidRPr="000025EF" w:rsidRDefault="00DD68E8" w:rsidP="00DD68E8">
            <w:pPr>
              <w:spacing w:after="0"/>
              <w:ind w:left="135"/>
              <w:rPr>
                <w:b/>
                <w:i/>
                <w:lang w:val="ru-RU"/>
              </w:rPr>
            </w:pPr>
            <w:r w:rsidRPr="000025EF">
              <w:rPr>
                <w:rFonts w:ascii="Times New Roman" w:hAnsi="Times New Roman"/>
                <w:b/>
                <w:i/>
                <w:color w:val="000000"/>
                <w:sz w:val="24"/>
                <w:lang w:val="ru-RU"/>
              </w:rPr>
              <w:t>Лабораторная работа</w:t>
            </w:r>
            <w:r>
              <w:rPr>
                <w:b/>
                <w:i/>
                <w:lang w:val="ru-RU"/>
              </w:rPr>
              <w:t>. № 8 «В</w:t>
            </w:r>
            <w:r w:rsidRPr="000025EF">
              <w:rPr>
                <w:b/>
                <w:i/>
                <w:lang w:val="ru-RU"/>
              </w:rPr>
              <w:t>ыяснение условий плавания тела в жидкости»</w:t>
            </w:r>
          </w:p>
          <w:p w:rsidR="00711F4C" w:rsidRPr="0056697F" w:rsidRDefault="00711F4C">
            <w:pPr>
              <w:spacing w:after="0"/>
              <w:ind w:left="135"/>
              <w:rPr>
                <w:lang w:val="ru-RU"/>
              </w:rPr>
            </w:pP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52</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3654</w:t>
              </w:r>
            </w:hyperlink>
          </w:p>
        </w:tc>
      </w:tr>
      <w:tr w:rsidR="00DD68E8" w:rsidRPr="00DD68E8" w:rsidTr="00DD68E8">
        <w:trPr>
          <w:trHeight w:val="144"/>
          <w:tblCellSpacing w:w="20" w:type="nil"/>
        </w:trPr>
        <w:tc>
          <w:tcPr>
            <w:tcW w:w="926" w:type="dxa"/>
            <w:tcMar>
              <w:top w:w="50" w:type="dxa"/>
              <w:left w:w="100" w:type="dxa"/>
            </w:tcMar>
            <w:vAlign w:val="center"/>
          </w:tcPr>
          <w:p w:rsidR="00DD68E8" w:rsidRDefault="00DD68E8">
            <w:pPr>
              <w:spacing w:after="0"/>
              <w:rPr>
                <w:rFonts w:ascii="Times New Roman" w:hAnsi="Times New Roman"/>
                <w:color w:val="000000"/>
                <w:sz w:val="24"/>
                <w:lang w:val="ru-RU"/>
              </w:rPr>
            </w:pPr>
            <w:r>
              <w:rPr>
                <w:rFonts w:ascii="Times New Roman" w:hAnsi="Times New Roman"/>
                <w:color w:val="000000"/>
                <w:sz w:val="24"/>
                <w:lang w:val="ru-RU"/>
              </w:rPr>
              <w:t>53</w:t>
            </w:r>
          </w:p>
          <w:p w:rsidR="00DD68E8" w:rsidRPr="00DD68E8" w:rsidRDefault="00DD68E8">
            <w:pPr>
              <w:spacing w:after="0"/>
              <w:rPr>
                <w:rFonts w:ascii="Times New Roman" w:hAnsi="Times New Roman"/>
                <w:color w:val="000000"/>
                <w:sz w:val="24"/>
                <w:lang w:val="ru-RU"/>
              </w:rPr>
            </w:pPr>
          </w:p>
        </w:tc>
        <w:tc>
          <w:tcPr>
            <w:tcW w:w="4115" w:type="dxa"/>
            <w:tcMar>
              <w:top w:w="50" w:type="dxa"/>
              <w:left w:w="100" w:type="dxa"/>
            </w:tcMar>
            <w:vAlign w:val="center"/>
          </w:tcPr>
          <w:p w:rsidR="00DD68E8" w:rsidRPr="0056697F" w:rsidRDefault="00DD68E8">
            <w:pPr>
              <w:spacing w:after="0"/>
              <w:ind w:left="135"/>
              <w:rPr>
                <w:rFonts w:ascii="Times New Roman" w:hAnsi="Times New Roman"/>
                <w:color w:val="000000"/>
                <w:sz w:val="24"/>
                <w:lang w:val="ru-RU"/>
              </w:rPr>
            </w:pPr>
            <w:r w:rsidRPr="00F02DFA">
              <w:rPr>
                <w:rFonts w:ascii="Times New Roman" w:hAnsi="Times New Roman"/>
                <w:b/>
                <w:i/>
                <w:color w:val="000000"/>
                <w:sz w:val="24"/>
                <w:lang w:val="ru-RU"/>
              </w:rPr>
              <w:t>Контрольная работа №3 по теме «Давление твердых тел, жидкостей и газов»</w:t>
            </w:r>
          </w:p>
        </w:tc>
        <w:tc>
          <w:tcPr>
            <w:tcW w:w="1113" w:type="dxa"/>
            <w:tcMar>
              <w:top w:w="50" w:type="dxa"/>
              <w:left w:w="100" w:type="dxa"/>
            </w:tcMar>
            <w:vAlign w:val="center"/>
          </w:tcPr>
          <w:p w:rsidR="00DD68E8" w:rsidRPr="0056697F" w:rsidRDefault="00DD68E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68E8" w:rsidRPr="00DD68E8" w:rsidRDefault="00DD68E8">
            <w:pPr>
              <w:spacing w:after="0"/>
              <w:ind w:left="135"/>
              <w:jc w:val="center"/>
              <w:rPr>
                <w:lang w:val="ru-RU"/>
              </w:rPr>
            </w:pPr>
            <w:r>
              <w:rPr>
                <w:lang w:val="ru-RU"/>
              </w:rPr>
              <w:t>1</w:t>
            </w:r>
          </w:p>
        </w:tc>
        <w:tc>
          <w:tcPr>
            <w:tcW w:w="1910" w:type="dxa"/>
            <w:tcMar>
              <w:top w:w="50" w:type="dxa"/>
              <w:left w:w="100" w:type="dxa"/>
            </w:tcMar>
            <w:vAlign w:val="center"/>
          </w:tcPr>
          <w:p w:rsidR="00DD68E8" w:rsidRPr="00DD68E8" w:rsidRDefault="00DD68E8">
            <w:pPr>
              <w:spacing w:after="0"/>
              <w:ind w:left="135"/>
              <w:jc w:val="center"/>
              <w:rPr>
                <w:lang w:val="ru-RU"/>
              </w:rPr>
            </w:pPr>
          </w:p>
        </w:tc>
        <w:tc>
          <w:tcPr>
            <w:tcW w:w="1347" w:type="dxa"/>
            <w:tcMar>
              <w:top w:w="50" w:type="dxa"/>
              <w:left w:w="100" w:type="dxa"/>
            </w:tcMar>
            <w:vAlign w:val="center"/>
          </w:tcPr>
          <w:p w:rsidR="00DD68E8" w:rsidRPr="00DD68E8" w:rsidRDefault="00DD68E8">
            <w:pPr>
              <w:spacing w:after="0"/>
              <w:ind w:left="135"/>
              <w:rPr>
                <w:lang w:val="ru-RU"/>
              </w:rPr>
            </w:pPr>
          </w:p>
        </w:tc>
        <w:tc>
          <w:tcPr>
            <w:tcW w:w="2788" w:type="dxa"/>
            <w:tcMar>
              <w:top w:w="50" w:type="dxa"/>
              <w:left w:w="100" w:type="dxa"/>
            </w:tcMar>
            <w:vAlign w:val="center"/>
          </w:tcPr>
          <w:p w:rsidR="00DD68E8" w:rsidRPr="0056697F" w:rsidRDefault="00DD68E8">
            <w:pPr>
              <w:spacing w:after="0"/>
              <w:ind w:left="135"/>
              <w:rPr>
                <w:rFonts w:ascii="Times New Roman" w:hAnsi="Times New Roman"/>
                <w:color w:val="000000"/>
                <w:sz w:val="24"/>
                <w:lang w:val="ru-RU"/>
              </w:rPr>
            </w:pPr>
          </w:p>
        </w:tc>
      </w:tr>
      <w:tr w:rsidR="00711F4C" w:rsidRPr="00974A6D"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5</w:t>
            </w:r>
            <w:r>
              <w:rPr>
                <w:rFonts w:ascii="Times New Roman" w:hAnsi="Times New Roman"/>
                <w:color w:val="000000"/>
                <w:sz w:val="24"/>
                <w:lang w:val="ru-RU"/>
              </w:rPr>
              <w:t>4</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w:t>
              </w:r>
              <w:r>
                <w:rPr>
                  <w:rFonts w:ascii="Times New Roman" w:hAnsi="Times New Roman"/>
                  <w:color w:val="0000FF"/>
                  <w:u w:val="single"/>
                </w:rPr>
                <w:t>f</w:t>
              </w:r>
              <w:r w:rsidRPr="0056697F">
                <w:rPr>
                  <w:rFonts w:ascii="Times New Roman" w:hAnsi="Times New Roman"/>
                  <w:color w:val="0000FF"/>
                  <w:u w:val="single"/>
                  <w:lang w:val="ru-RU"/>
                </w:rPr>
                <w:t>82</w:t>
              </w:r>
            </w:hyperlink>
          </w:p>
        </w:tc>
      </w:tr>
      <w:tr w:rsidR="00711F4C" w:rsidRPr="00974A6D"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5</w:t>
            </w:r>
            <w:r>
              <w:rPr>
                <w:rFonts w:ascii="Times New Roman" w:hAnsi="Times New Roman"/>
                <w:color w:val="000000"/>
                <w:sz w:val="24"/>
                <w:lang w:val="ru-RU"/>
              </w:rPr>
              <w:t>5</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3</w:t>
              </w:r>
              <w:r>
                <w:rPr>
                  <w:rFonts w:ascii="Times New Roman" w:hAnsi="Times New Roman"/>
                  <w:color w:val="0000FF"/>
                  <w:u w:val="single"/>
                </w:rPr>
                <w:t>f</w:t>
              </w:r>
              <w:r w:rsidRPr="0056697F">
                <w:rPr>
                  <w:rFonts w:ascii="Times New Roman" w:hAnsi="Times New Roman"/>
                  <w:color w:val="0000FF"/>
                  <w:u w:val="single"/>
                  <w:lang w:val="ru-RU"/>
                </w:rPr>
                <w:t>82</w:t>
              </w:r>
            </w:hyperlink>
          </w:p>
        </w:tc>
      </w:tr>
      <w:tr w:rsidR="00711F4C"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Урок-исследование "Расчёт мощности, развиваемой при подъёме по лестнице"</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Pr="00DD68E8" w:rsidRDefault="00DD68E8">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Простые механизмы. Рычаг. Равновесие сил на рычаге</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58</w:t>
            </w:r>
          </w:p>
        </w:tc>
        <w:tc>
          <w:tcPr>
            <w:tcW w:w="4115" w:type="dxa"/>
            <w:tcMar>
              <w:top w:w="50" w:type="dxa"/>
              <w:left w:w="100" w:type="dxa"/>
            </w:tcMar>
            <w:vAlign w:val="center"/>
          </w:tcPr>
          <w:p w:rsidR="00711F4C" w:rsidRPr="0056697F" w:rsidRDefault="00261C7C" w:rsidP="00DD68E8">
            <w:pPr>
              <w:spacing w:after="0"/>
              <w:ind w:left="135"/>
              <w:rPr>
                <w:lang w:val="ru-RU"/>
              </w:rPr>
            </w:pPr>
            <w:r w:rsidRPr="0056697F">
              <w:rPr>
                <w:rFonts w:ascii="Times New Roman" w:hAnsi="Times New Roman"/>
                <w:color w:val="000000"/>
                <w:sz w:val="24"/>
                <w:lang w:val="ru-RU"/>
              </w:rPr>
              <w:t>Резервный урок. Всероссийская проверочная работа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lastRenderedPageBreak/>
              <w:t>59</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Рычаги в технике, быту и природе. </w:t>
            </w:r>
            <w:r w:rsidRPr="00DD68E8">
              <w:rPr>
                <w:rFonts w:ascii="Times New Roman" w:hAnsi="Times New Roman"/>
                <w:b/>
                <w:color w:val="000000"/>
                <w:sz w:val="24"/>
                <w:lang w:val="ru-RU"/>
              </w:rPr>
              <w:t xml:space="preserve">Лабораторная работа </w:t>
            </w:r>
            <w:r w:rsidR="00DD68E8" w:rsidRPr="00DD68E8">
              <w:rPr>
                <w:rFonts w:ascii="Times New Roman" w:hAnsi="Times New Roman"/>
                <w:b/>
                <w:color w:val="000000"/>
                <w:sz w:val="24"/>
                <w:lang w:val="ru-RU"/>
              </w:rPr>
              <w:t>№9</w:t>
            </w:r>
            <w:r w:rsidRPr="00DD68E8">
              <w:rPr>
                <w:rFonts w:ascii="Times New Roman" w:hAnsi="Times New Roman"/>
                <w:b/>
                <w:color w:val="000000"/>
                <w:sz w:val="24"/>
                <w:lang w:val="ru-RU"/>
              </w:rPr>
              <w:t>«Исследование условий равновесия рычага»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DD68E8" w:rsidRDefault="00DD68E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478</w:t>
              </w:r>
              <w:r>
                <w:rPr>
                  <w:rFonts w:ascii="Times New Roman" w:hAnsi="Times New Roman"/>
                  <w:color w:val="0000FF"/>
                  <w:u w:val="single"/>
                </w:rPr>
                <w:t>e</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60</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«Условия равновесия рычага»</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48</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61</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Коэффициент полезного действия механизма. </w:t>
            </w:r>
            <w:r w:rsidRPr="00DD68E8">
              <w:rPr>
                <w:rFonts w:ascii="Times New Roman" w:hAnsi="Times New Roman"/>
                <w:b/>
                <w:color w:val="000000"/>
                <w:sz w:val="24"/>
                <w:lang w:val="ru-RU"/>
              </w:rPr>
              <w:t xml:space="preserve">Лабораторная работа </w:t>
            </w:r>
            <w:r w:rsidR="00DD68E8" w:rsidRPr="00DD68E8">
              <w:rPr>
                <w:rFonts w:ascii="Times New Roman" w:hAnsi="Times New Roman"/>
                <w:b/>
                <w:color w:val="000000"/>
                <w:sz w:val="24"/>
                <w:lang w:val="ru-RU"/>
              </w:rPr>
              <w:t xml:space="preserve">№10 </w:t>
            </w:r>
            <w:r w:rsidRPr="00DD68E8">
              <w:rPr>
                <w:rFonts w:ascii="Times New Roman" w:hAnsi="Times New Roman"/>
                <w:b/>
                <w:color w:val="000000"/>
                <w:sz w:val="24"/>
                <w:lang w:val="ru-RU"/>
              </w:rPr>
              <w:t>«Измерение КПД наклонной плоскости»</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DD68E8" w:rsidRDefault="00DD68E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62</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"Работа, мощность, КПД"</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c</w:t>
              </w:r>
              <w:r w:rsidRPr="0056697F">
                <w:rPr>
                  <w:rFonts w:ascii="Times New Roman" w:hAnsi="Times New Roman"/>
                  <w:color w:val="0000FF"/>
                  <w:u w:val="single"/>
                  <w:lang w:val="ru-RU"/>
                </w:rPr>
                <w:t>48</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63</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Механическая энергия. Кинетическая и потенциальная энергия</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4252</w:t>
              </w:r>
            </w:hyperlink>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64</w:t>
            </w:r>
          </w:p>
        </w:tc>
        <w:tc>
          <w:tcPr>
            <w:tcW w:w="4115" w:type="dxa"/>
            <w:tcMar>
              <w:top w:w="50" w:type="dxa"/>
              <w:left w:w="100" w:type="dxa"/>
            </w:tcMar>
            <w:vAlign w:val="center"/>
          </w:tcPr>
          <w:p w:rsidR="00711F4C" w:rsidRDefault="00261C7C">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4360</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65</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DD68E8" w:rsidRDefault="00DD68E8">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66</w:t>
            </w:r>
          </w:p>
        </w:tc>
        <w:tc>
          <w:tcPr>
            <w:tcW w:w="4115" w:type="dxa"/>
            <w:tcMar>
              <w:top w:w="50" w:type="dxa"/>
              <w:left w:w="100" w:type="dxa"/>
            </w:tcMar>
            <w:vAlign w:val="center"/>
          </w:tcPr>
          <w:p w:rsidR="00711F4C" w:rsidRPr="00DD68E8" w:rsidRDefault="00261C7C">
            <w:pPr>
              <w:spacing w:after="0"/>
              <w:ind w:left="135"/>
              <w:rPr>
                <w:rFonts w:ascii="Times New Roman" w:hAnsi="Times New Roman"/>
                <w:b/>
                <w:color w:val="000000"/>
                <w:sz w:val="24"/>
                <w:lang w:val="ru-RU"/>
              </w:rPr>
            </w:pPr>
            <w:r w:rsidRPr="00DD68E8">
              <w:rPr>
                <w:rFonts w:ascii="Times New Roman" w:hAnsi="Times New Roman"/>
                <w:b/>
                <w:color w:val="000000"/>
                <w:sz w:val="24"/>
                <w:lang w:val="ru-RU"/>
              </w:rPr>
              <w:t>Контрольная работа</w:t>
            </w:r>
            <w:r w:rsidR="00DD68E8" w:rsidRPr="00DD68E8">
              <w:rPr>
                <w:rFonts w:ascii="Times New Roman" w:hAnsi="Times New Roman"/>
                <w:b/>
                <w:color w:val="000000"/>
                <w:sz w:val="24"/>
                <w:lang w:val="ru-RU"/>
              </w:rPr>
              <w:t xml:space="preserve">№4 </w:t>
            </w:r>
            <w:r w:rsidRPr="00DD68E8">
              <w:rPr>
                <w:rFonts w:ascii="Times New Roman" w:hAnsi="Times New Roman"/>
                <w:b/>
                <w:color w:val="000000"/>
                <w:sz w:val="24"/>
                <w:lang w:val="ru-RU"/>
              </w:rPr>
              <w:t xml:space="preserve"> по теме «Работа и мощность. Энергия»</w:t>
            </w:r>
          </w:p>
          <w:p w:rsidR="00DD68E8" w:rsidRPr="00DD68E8" w:rsidRDefault="00DD68E8">
            <w:pPr>
              <w:spacing w:after="0"/>
              <w:ind w:left="135"/>
              <w:rPr>
                <w:lang w:val="ru-RU"/>
              </w:rPr>
            </w:pPr>
          </w:p>
        </w:tc>
        <w:tc>
          <w:tcPr>
            <w:tcW w:w="1113" w:type="dxa"/>
            <w:tcMar>
              <w:top w:w="50" w:type="dxa"/>
              <w:left w:w="100" w:type="dxa"/>
            </w:tcMar>
            <w:vAlign w:val="center"/>
          </w:tcPr>
          <w:p w:rsidR="00711F4C" w:rsidRDefault="00261C7C">
            <w:pPr>
              <w:spacing w:after="0"/>
              <w:ind w:left="135"/>
              <w:jc w:val="center"/>
            </w:pPr>
            <w:r w:rsidRPr="00DD68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974A6D"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t>67</w:t>
            </w:r>
          </w:p>
        </w:tc>
        <w:tc>
          <w:tcPr>
            <w:tcW w:w="4115"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Резервный урок. Работа с текстами по теме "Механическое движение"</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697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56697F">
                <w:rPr>
                  <w:rFonts w:ascii="Times New Roman" w:hAnsi="Times New Roman"/>
                  <w:color w:val="0000FF"/>
                  <w:u w:val="single"/>
                  <w:lang w:val="ru-RU"/>
                </w:rPr>
                <w:t>6</w:t>
              </w:r>
            </w:hyperlink>
          </w:p>
        </w:tc>
      </w:tr>
      <w:tr w:rsidR="00711F4C" w:rsidTr="00DD68E8">
        <w:trPr>
          <w:trHeight w:val="144"/>
          <w:tblCellSpacing w:w="20" w:type="nil"/>
        </w:trPr>
        <w:tc>
          <w:tcPr>
            <w:tcW w:w="926" w:type="dxa"/>
            <w:tcMar>
              <w:top w:w="50" w:type="dxa"/>
              <w:left w:w="100" w:type="dxa"/>
            </w:tcMar>
            <w:vAlign w:val="center"/>
          </w:tcPr>
          <w:p w:rsidR="00711F4C" w:rsidRDefault="00261C7C">
            <w:pPr>
              <w:spacing w:after="0"/>
            </w:pPr>
            <w:r>
              <w:rPr>
                <w:rFonts w:ascii="Times New Roman" w:hAnsi="Times New Roman"/>
                <w:color w:val="000000"/>
                <w:sz w:val="24"/>
              </w:rPr>
              <w:lastRenderedPageBreak/>
              <w:t>68</w:t>
            </w:r>
          </w:p>
        </w:tc>
        <w:tc>
          <w:tcPr>
            <w:tcW w:w="4115"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113"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DD68E8">
        <w:trPr>
          <w:trHeight w:val="144"/>
          <w:tblCellSpacing w:w="20" w:type="nil"/>
        </w:trPr>
        <w:tc>
          <w:tcPr>
            <w:tcW w:w="0" w:type="auto"/>
            <w:gridSpan w:val="2"/>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711F4C" w:rsidRDefault="00711F4C"/>
        </w:tc>
      </w:tr>
    </w:tbl>
    <w:p w:rsidR="00711F4C" w:rsidRDefault="00711F4C">
      <w:pPr>
        <w:sectPr w:rsidR="00711F4C">
          <w:pgSz w:w="16383" w:h="11906" w:orient="landscape"/>
          <w:pgMar w:top="1134" w:right="850" w:bottom="1134" w:left="1701" w:header="720" w:footer="720" w:gutter="0"/>
          <w:cols w:space="720"/>
        </w:sectPr>
      </w:pPr>
    </w:p>
    <w:p w:rsidR="00711F4C" w:rsidRPr="0056697F" w:rsidRDefault="00261C7C">
      <w:pPr>
        <w:spacing w:before="199" w:after="120" w:line="336" w:lineRule="auto"/>
        <w:ind w:left="120"/>
        <w:rPr>
          <w:lang w:val="ru-RU"/>
        </w:rPr>
      </w:pPr>
      <w:bookmarkStart w:id="15" w:name="block-51450110"/>
      <w:bookmarkEnd w:id="13"/>
      <w:r w:rsidRPr="0056697F">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711F4C" w:rsidRPr="0056697F" w:rsidRDefault="00711F4C">
      <w:pPr>
        <w:spacing w:before="199" w:after="120" w:line="336" w:lineRule="auto"/>
        <w:ind w:left="120"/>
        <w:rPr>
          <w:lang w:val="ru-RU"/>
        </w:rPr>
      </w:pPr>
    </w:p>
    <w:p w:rsidR="00711F4C" w:rsidRDefault="00261C7C">
      <w:pPr>
        <w:spacing w:before="199" w:after="120" w:line="336" w:lineRule="auto"/>
        <w:ind w:left="120"/>
      </w:pPr>
      <w:r>
        <w:rPr>
          <w:rFonts w:ascii="Times New Roman" w:hAnsi="Times New Roman"/>
          <w:b/>
          <w:color w:val="000000"/>
          <w:sz w:val="28"/>
        </w:rPr>
        <w:t>7 КЛАСС</w:t>
      </w:r>
    </w:p>
    <w:p w:rsidR="00711F4C" w:rsidRDefault="00711F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974A6D">
        <w:trPr>
          <w:trHeight w:val="144"/>
        </w:trPr>
        <w:tc>
          <w:tcPr>
            <w:tcW w:w="1895"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F4C">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proofErr w:type="gramStart"/>
            <w:r w:rsidRPr="005669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решать расчётные задачи в 1 – 2 действия, используя законы и </w:t>
            </w:r>
            <w:r w:rsidRPr="0056697F">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использовать при выполнении учебных заданий </w:t>
            </w:r>
            <w:proofErr w:type="spellStart"/>
            <w:r w:rsidRPr="0056697F">
              <w:rPr>
                <w:rFonts w:ascii="Times New Roman" w:hAnsi="Times New Roman"/>
                <w:color w:val="000000"/>
                <w:sz w:val="24"/>
                <w:lang w:val="ru-RU"/>
              </w:rPr>
              <w:t>научнопопулярную</w:t>
            </w:r>
            <w:proofErr w:type="spellEnd"/>
            <w:r w:rsidRPr="0056697F">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11F4C" w:rsidRPr="00974A6D">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B90114" w:rsidRDefault="00B90114">
      <w:pPr>
        <w:spacing w:before="199" w:after="199"/>
        <w:ind w:left="120"/>
        <w:rPr>
          <w:lang w:val="ru-RU"/>
        </w:rPr>
      </w:pPr>
    </w:p>
    <w:p w:rsidR="00711F4C" w:rsidRDefault="00261C7C">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974A6D" w:rsidTr="00676F34">
        <w:trPr>
          <w:trHeight w:val="144"/>
        </w:trPr>
        <w:tc>
          <w:tcPr>
            <w:tcW w:w="1991"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89"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F4C"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proofErr w:type="gramStart"/>
            <w:r w:rsidRPr="005669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11F4C"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711F4C" w:rsidRDefault="00261C7C" w:rsidP="00676F34">
            <w:pPr>
              <w:spacing w:after="0" w:line="336" w:lineRule="auto"/>
              <w:ind w:left="365"/>
              <w:jc w:val="both"/>
            </w:pPr>
            <w:r w:rsidRPr="0056697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w:t>
            </w:r>
            <w:r w:rsidRPr="0056697F">
              <w:rPr>
                <w:rFonts w:ascii="Times New Roman" w:hAnsi="Times New Roman"/>
                <w:color w:val="000000"/>
                <w:sz w:val="24"/>
                <w:lang w:val="ru-RU"/>
              </w:rPr>
              <w:lastRenderedPageBreak/>
              <w:t>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w:t>
            </w:r>
            <w:r w:rsidRPr="0056697F">
              <w:rPr>
                <w:rFonts w:ascii="Times New Roman" w:hAnsi="Times New Roman"/>
                <w:color w:val="000000"/>
                <w:sz w:val="24"/>
                <w:lang w:val="ru-RU"/>
              </w:rPr>
              <w:lastRenderedPageBreak/>
              <w:t>элементов электрических цепей</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1.16</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11F4C" w:rsidRPr="00974A6D"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11F4C" w:rsidRPr="0056697F" w:rsidRDefault="00711F4C">
      <w:pPr>
        <w:spacing w:after="0"/>
        <w:ind w:left="120"/>
        <w:rPr>
          <w:lang w:val="ru-RU"/>
        </w:rPr>
      </w:pPr>
    </w:p>
    <w:p w:rsidR="00711F4C" w:rsidRDefault="00261C7C">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974A6D" w:rsidTr="000C53E1">
        <w:trPr>
          <w:trHeight w:val="144"/>
        </w:trPr>
        <w:tc>
          <w:tcPr>
            <w:tcW w:w="1991"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89"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F4C"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различать явления по описанию их характерных свойств и на </w:t>
            </w:r>
            <w:r w:rsidRPr="0056697F">
              <w:rPr>
                <w:rFonts w:ascii="Times New Roman" w:hAnsi="Times New Roman"/>
                <w:color w:val="000000"/>
                <w:sz w:val="24"/>
                <w:lang w:val="ru-RU"/>
              </w:rPr>
              <w:lastRenderedPageBreak/>
              <w:t>основе опытов, демонстрирующих данное физическое явление</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proofErr w:type="gramStart"/>
            <w:r w:rsidRPr="005669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11F4C"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проводить опыты по наблюдению физических явлений или физических свойств тел: самостоятельно собирать установку из </w:t>
            </w:r>
            <w:r w:rsidRPr="0056697F">
              <w:rPr>
                <w:rFonts w:ascii="Times New Roman" w:hAnsi="Times New Roman"/>
                <w:color w:val="000000"/>
                <w:sz w:val="24"/>
                <w:lang w:val="ru-RU"/>
              </w:rPr>
              <w:lastRenderedPageBreak/>
              <w:t>избыточного набора оборудования, описывать ход опыта и его результаты, формулировать выводы</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w:t>
            </w:r>
            <w:r w:rsidR="000C53E1">
              <w:rPr>
                <w:rFonts w:ascii="Times New Roman" w:hAnsi="Times New Roman"/>
                <w:color w:val="000000"/>
                <w:sz w:val="24"/>
                <w:lang w:val="ru-RU"/>
              </w:rPr>
              <w:t xml:space="preserve"> </w:t>
            </w:r>
            <w:r w:rsidRPr="0056697F">
              <w:rPr>
                <w:rFonts w:ascii="Times New Roman" w:hAnsi="Times New Roman"/>
                <w:color w:val="000000"/>
                <w:sz w:val="24"/>
                <w:lang w:val="ru-RU"/>
              </w:rPr>
              <w:t>и графиков, делать выводы по результатам исследования</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w:t>
            </w:r>
            <w:r w:rsidRPr="0056697F">
              <w:rPr>
                <w:rFonts w:ascii="Times New Roman" w:hAnsi="Times New Roman"/>
                <w:color w:val="000000"/>
                <w:sz w:val="24"/>
                <w:lang w:val="ru-RU"/>
              </w:rPr>
              <w:lastRenderedPageBreak/>
              <w:t>соблюдения норм экологического поведения в окружающей среде</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11F4C" w:rsidRPr="00974A6D"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11F4C" w:rsidRPr="0056697F" w:rsidRDefault="00711F4C">
      <w:pPr>
        <w:spacing w:after="0"/>
        <w:ind w:left="120"/>
        <w:rPr>
          <w:lang w:val="ru-RU"/>
        </w:rPr>
      </w:pP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Default="00261C7C">
      <w:pPr>
        <w:spacing w:before="199" w:after="120" w:line="336" w:lineRule="auto"/>
        <w:ind w:left="120"/>
      </w:pPr>
      <w:bookmarkStart w:id="16" w:name="block-51450111"/>
      <w:bookmarkEnd w:id="15"/>
      <w:r>
        <w:rPr>
          <w:rFonts w:ascii="Times New Roman" w:hAnsi="Times New Roman"/>
          <w:b/>
          <w:color w:val="000000"/>
          <w:sz w:val="28"/>
        </w:rPr>
        <w:lastRenderedPageBreak/>
        <w:t>ПРОВЕРЯЕМЫЕ ЭЛЕМЕНТЫ СОДЕРЖАНИЯ</w:t>
      </w:r>
    </w:p>
    <w:p w:rsidR="00711F4C" w:rsidRDefault="00711F4C">
      <w:pPr>
        <w:spacing w:before="199" w:after="120" w:line="336" w:lineRule="auto"/>
        <w:ind w:left="120"/>
      </w:pPr>
    </w:p>
    <w:p w:rsidR="00711F4C" w:rsidRDefault="00261C7C">
      <w:pPr>
        <w:spacing w:before="199" w:after="120" w:line="336" w:lineRule="auto"/>
        <w:ind w:left="120"/>
      </w:pPr>
      <w:r>
        <w:rPr>
          <w:rFonts w:ascii="Times New Roman" w:hAnsi="Times New Roman"/>
          <w:b/>
          <w:color w:val="000000"/>
          <w:sz w:val="28"/>
        </w:rPr>
        <w:t>7 КЛАСС</w:t>
      </w:r>
    </w:p>
    <w:p w:rsidR="00711F4C" w:rsidRDefault="00711F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711F4C">
        <w:trPr>
          <w:trHeight w:val="144"/>
        </w:trPr>
        <w:tc>
          <w:tcPr>
            <w:tcW w:w="1166"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1F4C" w:rsidRPr="00974A6D">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ФИЗИКА И ЕЁ РОЛЬ В ПОЗНАНИИ ОКРУЖАЮЩЕГО МИРА</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Описание физических явлений с помощью моделей</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Измерение расстояний.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Измерение объёма жидкости и твёрдого тела.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размеров малых тел.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11F4C" w:rsidRPr="00974A6D">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ПЕРВОНАЧАЛЬНЫЕ СВЕДЕНИЯ О СТРОЕНИИ ВЕЩЕСТВА</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711F4C" w:rsidRPr="00974A6D">
        <w:trPr>
          <w:trHeight w:val="144"/>
        </w:trPr>
        <w:tc>
          <w:tcPr>
            <w:tcW w:w="0" w:type="auto"/>
            <w:vMerge/>
            <w:tcBorders>
              <w:top w:val="nil"/>
            </w:tcBorders>
            <w:tcMar>
              <w:top w:w="50" w:type="dxa"/>
              <w:left w:w="100" w:type="dxa"/>
            </w:tcMar>
          </w:tcPr>
          <w:p w:rsidR="00711F4C" w:rsidRDefault="00711F4C"/>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Взаимодействие частиц вещества: притяжение и отталкивание</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711F4C" w:rsidRDefault="00261C7C">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711F4C" w:rsidRPr="00974A6D">
        <w:trPr>
          <w:trHeight w:val="144"/>
        </w:trPr>
        <w:tc>
          <w:tcPr>
            <w:tcW w:w="0" w:type="auto"/>
            <w:vMerge/>
            <w:tcBorders>
              <w:top w:val="nil"/>
            </w:tcBorders>
            <w:tcMar>
              <w:top w:w="50" w:type="dxa"/>
              <w:left w:w="100" w:type="dxa"/>
            </w:tcMar>
          </w:tcPr>
          <w:p w:rsidR="00711F4C" w:rsidRDefault="00711F4C"/>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Оценка диаметра атома методом рядов (с использованием фотографий).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Опыты по наблюдению теплового расширения газов.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Опыты по обнаружению действия сил молекулярного притяжения</w:t>
            </w:r>
          </w:p>
        </w:tc>
      </w:tr>
      <w:tr w:rsidR="00711F4C">
        <w:trPr>
          <w:trHeight w:val="144"/>
        </w:trPr>
        <w:tc>
          <w:tcPr>
            <w:tcW w:w="1166" w:type="dxa"/>
            <w:vMerge w:val="restart"/>
            <w:tcBorders>
              <w:bottom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ДВИЖЕНИЕ И ВЗАИМОДЕЙСТВИЕ ТЕЛ</w:t>
            </w:r>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Механическое движение. Равномерное и неравномерное движение</w:t>
            </w:r>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11F4C">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как характеристика взаимодействия тел</w:t>
            </w:r>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упругости и закон Гука. Измерение силы с помощью динамометра</w:t>
            </w:r>
          </w:p>
        </w:tc>
      </w:tr>
      <w:tr w:rsidR="00711F4C">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трения. Трение скольжения и трение покоя. Трение в природе и технике</w:t>
            </w:r>
          </w:p>
        </w:tc>
      </w:tr>
      <w:tr w:rsidR="00711F4C" w:rsidRPr="0032082B">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711F4C" w:rsidRPr="0032082B" w:rsidRDefault="00261C7C">
            <w:pPr>
              <w:spacing w:after="0" w:line="336" w:lineRule="auto"/>
              <w:ind w:left="365"/>
              <w:jc w:val="both"/>
              <w:rPr>
                <w:lang w:val="ru-RU"/>
              </w:rPr>
            </w:pPr>
            <w:r w:rsidRPr="0056697F">
              <w:rPr>
                <w:rFonts w:ascii="Times New Roman" w:hAnsi="Times New Roman"/>
                <w:color w:val="000000"/>
                <w:sz w:val="24"/>
                <w:lang w:val="ru-RU"/>
              </w:rPr>
              <w:t xml:space="preserve">Сложение сил, направленных по одной прямой. </w:t>
            </w:r>
            <w:r w:rsidRPr="0032082B">
              <w:rPr>
                <w:rFonts w:ascii="Times New Roman" w:hAnsi="Times New Roman"/>
                <w:color w:val="000000"/>
                <w:sz w:val="24"/>
                <w:lang w:val="ru-RU"/>
              </w:rPr>
              <w:t>Равнодействующая сил</w:t>
            </w:r>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Pr="0032082B"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w:t>
            </w:r>
            <w:r w:rsidRPr="0056697F">
              <w:rPr>
                <w:rFonts w:ascii="Times New Roman" w:hAnsi="Times New Roman"/>
                <w:color w:val="000000"/>
                <w:sz w:val="24"/>
                <w:lang w:val="ru-RU"/>
              </w:rPr>
              <w:lastRenderedPageBreak/>
              <w:t>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11F4C" w:rsidRPr="00974A6D">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11F4C">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711F4C" w:rsidRPr="00974A6D">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ДАВЛЕНИЕ ТВЁРДЫХ ТЕЛ, ЖИДКОСТЕЙ И ГАЗОВ</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Давление твёрдого тела. Способы уменьшения и увеличения давления</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Давление газа. Зависимость давления газа от объёма, температуры</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711F4C" w:rsidRPr="00974A6D">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Default="00261C7C">
            <w:pPr>
              <w:spacing w:after="0" w:line="336" w:lineRule="auto"/>
              <w:ind w:left="365"/>
              <w:jc w:val="both"/>
            </w:pPr>
            <w:r w:rsidRPr="0056697F">
              <w:rPr>
                <w:rFonts w:ascii="Times New Roman" w:hAnsi="Times New Roman"/>
                <w:color w:val="000000"/>
                <w:sz w:val="24"/>
                <w:lang w:val="ru-RU"/>
              </w:rPr>
              <w:t xml:space="preserve">Исследование зависимости веса тела в </w:t>
            </w:r>
            <w:proofErr w:type="gramStart"/>
            <w:r w:rsidRPr="0056697F">
              <w:rPr>
                <w:rFonts w:ascii="Times New Roman" w:hAnsi="Times New Roman"/>
                <w:color w:val="000000"/>
                <w:sz w:val="24"/>
                <w:lang w:val="ru-RU"/>
              </w:rPr>
              <w:t>воде</w:t>
            </w:r>
            <w:proofErr w:type="gramEnd"/>
            <w:r w:rsidRPr="0056697F">
              <w:rPr>
                <w:rFonts w:ascii="Times New Roman" w:hAnsi="Times New Roman"/>
                <w:color w:val="000000"/>
                <w:sz w:val="24"/>
                <w:lang w:val="ru-RU"/>
              </w:rPr>
              <w:t xml:space="preserve"> от </w:t>
            </w:r>
            <w:r w:rsidRPr="0056697F">
              <w:rPr>
                <w:rFonts w:ascii="Times New Roman" w:hAnsi="Times New Roman"/>
                <w:color w:val="000000"/>
                <w:sz w:val="24"/>
                <w:lang w:val="ru-RU"/>
              </w:rPr>
              <w:lastRenderedPageBreak/>
              <w:t xml:space="preserve">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711F4C" w:rsidRPr="00974A6D">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proofErr w:type="gramStart"/>
            <w:r w:rsidRPr="0056697F">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711F4C">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РАБОТА, МОЩНОСТЬ, ЭНЕРГИЯ</w:t>
            </w:r>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711F4C" w:rsidRPr="00974A6D">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Применение правила равновесия рычага к блоку</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711F4C" w:rsidRPr="00974A6D">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proofErr w:type="gramStart"/>
            <w:r w:rsidRPr="0056697F">
              <w:rPr>
                <w:rFonts w:ascii="Times New Roman" w:hAnsi="Times New Roman"/>
                <w:color w:val="000000"/>
                <w:sz w:val="24"/>
                <w:lang w:val="ru-RU"/>
              </w:rPr>
              <w:t>Потенциальная</w:t>
            </w:r>
            <w:proofErr w:type="gramEnd"/>
            <w:r w:rsidRPr="0056697F">
              <w:rPr>
                <w:rFonts w:ascii="Times New Roman" w:hAnsi="Times New Roman"/>
                <w:color w:val="000000"/>
                <w:sz w:val="24"/>
                <w:lang w:val="ru-RU"/>
              </w:rPr>
              <w:t xml:space="preserve"> энергии тела, поднятого над Землёй</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711F4C" w:rsidRDefault="00261C7C">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711F4C" w:rsidRPr="00974A6D">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работы силы трения при равномерном движении тела по горизонтальной поверхности. </w:t>
            </w:r>
            <w:r w:rsidRPr="0056697F">
              <w:rPr>
                <w:rFonts w:ascii="Times New Roman" w:hAnsi="Times New Roman"/>
                <w:color w:val="000000"/>
                <w:sz w:val="24"/>
                <w:lang w:val="ru-RU"/>
              </w:rPr>
              <w:lastRenderedPageBreak/>
              <w:t>Исследование условий равновесия рычага. Измерение КПД наклонной плоскости. Изучение закона сохранения механической энергии</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рычаги в теле человека</w:t>
            </w:r>
          </w:p>
        </w:tc>
      </w:tr>
      <w:tr w:rsidR="00711F4C" w:rsidRPr="00974A6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711F4C" w:rsidRPr="0056697F" w:rsidRDefault="00711F4C">
      <w:pPr>
        <w:spacing w:after="0"/>
        <w:ind w:left="120"/>
        <w:rPr>
          <w:lang w:val="ru-RU"/>
        </w:rPr>
      </w:pPr>
      <w:bookmarkStart w:id="17" w:name="_GoBack"/>
      <w:bookmarkEnd w:id="16"/>
      <w:bookmarkEnd w:id="17"/>
    </w:p>
    <w:sectPr w:rsidR="00711F4C" w:rsidRPr="0056697F" w:rsidSect="00974A6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D25"/>
    <w:multiLevelType w:val="multilevel"/>
    <w:tmpl w:val="C82490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B7469"/>
    <w:multiLevelType w:val="multilevel"/>
    <w:tmpl w:val="801E8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B47A9"/>
    <w:multiLevelType w:val="multilevel"/>
    <w:tmpl w:val="B7F271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641EA"/>
    <w:multiLevelType w:val="multilevel"/>
    <w:tmpl w:val="DD4C4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81FB5"/>
    <w:multiLevelType w:val="multilevel"/>
    <w:tmpl w:val="1CB808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C58CF"/>
    <w:multiLevelType w:val="multilevel"/>
    <w:tmpl w:val="74681A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E5429"/>
    <w:multiLevelType w:val="multilevel"/>
    <w:tmpl w:val="F77A9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109CA"/>
    <w:multiLevelType w:val="multilevel"/>
    <w:tmpl w:val="61DC9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763524"/>
    <w:multiLevelType w:val="multilevel"/>
    <w:tmpl w:val="C3029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60286B"/>
    <w:multiLevelType w:val="multilevel"/>
    <w:tmpl w:val="A2087E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7D3E94"/>
    <w:multiLevelType w:val="multilevel"/>
    <w:tmpl w:val="D50A7E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D02BF9"/>
    <w:multiLevelType w:val="multilevel"/>
    <w:tmpl w:val="3C944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85E6D"/>
    <w:multiLevelType w:val="multilevel"/>
    <w:tmpl w:val="AE243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F27618"/>
    <w:multiLevelType w:val="multilevel"/>
    <w:tmpl w:val="71CCF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E67049"/>
    <w:multiLevelType w:val="multilevel"/>
    <w:tmpl w:val="0130C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F734FC"/>
    <w:multiLevelType w:val="multilevel"/>
    <w:tmpl w:val="CE261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0630B6"/>
    <w:multiLevelType w:val="multilevel"/>
    <w:tmpl w:val="FD3688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8C384C"/>
    <w:multiLevelType w:val="multilevel"/>
    <w:tmpl w:val="F230B8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7E47A8"/>
    <w:multiLevelType w:val="multilevel"/>
    <w:tmpl w:val="8A9616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B30E2E"/>
    <w:multiLevelType w:val="multilevel"/>
    <w:tmpl w:val="40182F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3C671C"/>
    <w:multiLevelType w:val="multilevel"/>
    <w:tmpl w:val="E81E7D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E7046D"/>
    <w:multiLevelType w:val="multilevel"/>
    <w:tmpl w:val="0680AC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126296"/>
    <w:multiLevelType w:val="multilevel"/>
    <w:tmpl w:val="D186AE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A871B6"/>
    <w:multiLevelType w:val="multilevel"/>
    <w:tmpl w:val="63CAA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EA575C"/>
    <w:multiLevelType w:val="multilevel"/>
    <w:tmpl w:val="4330E9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E07524"/>
    <w:multiLevelType w:val="multilevel"/>
    <w:tmpl w:val="4CD623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F17ACC"/>
    <w:multiLevelType w:val="multilevel"/>
    <w:tmpl w:val="7F1A6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FF214E"/>
    <w:multiLevelType w:val="multilevel"/>
    <w:tmpl w:val="D108B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0107A7"/>
    <w:multiLevelType w:val="multilevel"/>
    <w:tmpl w:val="8EE8BF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2D3208"/>
    <w:multiLevelType w:val="multilevel"/>
    <w:tmpl w:val="1F74E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1D3AF9"/>
    <w:multiLevelType w:val="multilevel"/>
    <w:tmpl w:val="400A25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026F00"/>
    <w:multiLevelType w:val="multilevel"/>
    <w:tmpl w:val="2AB487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A8477E"/>
    <w:multiLevelType w:val="multilevel"/>
    <w:tmpl w:val="E3C21E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67794"/>
    <w:multiLevelType w:val="multilevel"/>
    <w:tmpl w:val="8F122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A6085E"/>
    <w:multiLevelType w:val="multilevel"/>
    <w:tmpl w:val="814485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3342A"/>
    <w:multiLevelType w:val="multilevel"/>
    <w:tmpl w:val="D2C462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3617E"/>
    <w:multiLevelType w:val="multilevel"/>
    <w:tmpl w:val="E96206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3"/>
  </w:num>
  <w:num w:numId="3">
    <w:abstractNumId w:val="0"/>
  </w:num>
  <w:num w:numId="4">
    <w:abstractNumId w:val="19"/>
  </w:num>
  <w:num w:numId="5">
    <w:abstractNumId w:val="31"/>
  </w:num>
  <w:num w:numId="6">
    <w:abstractNumId w:val="36"/>
  </w:num>
  <w:num w:numId="7">
    <w:abstractNumId w:val="24"/>
  </w:num>
  <w:num w:numId="8">
    <w:abstractNumId w:val="5"/>
  </w:num>
  <w:num w:numId="9">
    <w:abstractNumId w:val="35"/>
  </w:num>
  <w:num w:numId="10">
    <w:abstractNumId w:val="32"/>
  </w:num>
  <w:num w:numId="11">
    <w:abstractNumId w:val="23"/>
  </w:num>
  <w:num w:numId="12">
    <w:abstractNumId w:val="14"/>
  </w:num>
  <w:num w:numId="13">
    <w:abstractNumId w:val="4"/>
  </w:num>
  <w:num w:numId="14">
    <w:abstractNumId w:val="7"/>
  </w:num>
  <w:num w:numId="15">
    <w:abstractNumId w:val="34"/>
  </w:num>
  <w:num w:numId="16">
    <w:abstractNumId w:val="2"/>
  </w:num>
  <w:num w:numId="17">
    <w:abstractNumId w:val="18"/>
  </w:num>
  <w:num w:numId="18">
    <w:abstractNumId w:val="10"/>
  </w:num>
  <w:num w:numId="19">
    <w:abstractNumId w:val="6"/>
  </w:num>
  <w:num w:numId="20">
    <w:abstractNumId w:val="21"/>
  </w:num>
  <w:num w:numId="21">
    <w:abstractNumId w:val="17"/>
  </w:num>
  <w:num w:numId="22">
    <w:abstractNumId w:val="20"/>
  </w:num>
  <w:num w:numId="23">
    <w:abstractNumId w:val="12"/>
  </w:num>
  <w:num w:numId="24">
    <w:abstractNumId w:val="27"/>
  </w:num>
  <w:num w:numId="25">
    <w:abstractNumId w:val="22"/>
  </w:num>
  <w:num w:numId="26">
    <w:abstractNumId w:val="25"/>
  </w:num>
  <w:num w:numId="27">
    <w:abstractNumId w:val="9"/>
  </w:num>
  <w:num w:numId="28">
    <w:abstractNumId w:val="30"/>
  </w:num>
  <w:num w:numId="29">
    <w:abstractNumId w:val="3"/>
  </w:num>
  <w:num w:numId="30">
    <w:abstractNumId w:val="11"/>
  </w:num>
  <w:num w:numId="31">
    <w:abstractNumId w:val="8"/>
  </w:num>
  <w:num w:numId="32">
    <w:abstractNumId w:val="1"/>
  </w:num>
  <w:num w:numId="33">
    <w:abstractNumId w:val="29"/>
  </w:num>
  <w:num w:numId="34">
    <w:abstractNumId w:val="26"/>
  </w:num>
  <w:num w:numId="35">
    <w:abstractNumId w:val="15"/>
  </w:num>
  <w:num w:numId="36">
    <w:abstractNumId w:val="1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11F4C"/>
    <w:rsid w:val="000277CD"/>
    <w:rsid w:val="00062292"/>
    <w:rsid w:val="000C53E1"/>
    <w:rsid w:val="00261C7C"/>
    <w:rsid w:val="00275D21"/>
    <w:rsid w:val="00292796"/>
    <w:rsid w:val="0032082B"/>
    <w:rsid w:val="00442C74"/>
    <w:rsid w:val="0056697F"/>
    <w:rsid w:val="0058734A"/>
    <w:rsid w:val="00676F34"/>
    <w:rsid w:val="00711F4C"/>
    <w:rsid w:val="009470BD"/>
    <w:rsid w:val="00974A6D"/>
    <w:rsid w:val="00B41BDD"/>
    <w:rsid w:val="00B90114"/>
    <w:rsid w:val="00BC49EE"/>
    <w:rsid w:val="00C367A5"/>
    <w:rsid w:val="00D5094D"/>
    <w:rsid w:val="00DD68E8"/>
    <w:rsid w:val="00ED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277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7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ff0a05c6" TargetMode="External"/><Relationship Id="rId39" Type="http://schemas.openxmlformats.org/officeDocument/2006/relationships/hyperlink" Target="https://m.edsoo.ru/ff0a20a6" TargetMode="External"/><Relationship Id="rId21" Type="http://schemas.openxmlformats.org/officeDocument/2006/relationships/hyperlink" Target="https://m.edsoo.ru/7f416194" TargetMode="External"/><Relationship Id="rId34" Type="http://schemas.openxmlformats.org/officeDocument/2006/relationships/hyperlink" Target="https://m.edsoo.ru/ff0a1778" TargetMode="External"/><Relationship Id="rId42" Type="http://schemas.openxmlformats.org/officeDocument/2006/relationships/hyperlink" Target="https://m.edsoo.ru/ff0a2718" TargetMode="External"/><Relationship Id="rId47" Type="http://schemas.openxmlformats.org/officeDocument/2006/relationships/hyperlink" Target="https://m.edsoo.ru/ff0a2b5a" TargetMode="External"/><Relationship Id="rId50" Type="http://schemas.openxmlformats.org/officeDocument/2006/relationships/hyperlink" Target="https://m.edsoo.ru/ff0a2fc4" TargetMode="External"/><Relationship Id="rId55" Type="http://schemas.openxmlformats.org/officeDocument/2006/relationships/hyperlink" Target="https://m.edsoo.ru/ff0a3654" TargetMode="External"/><Relationship Id="rId63" Type="http://schemas.openxmlformats.org/officeDocument/2006/relationships/hyperlink" Target="https://m.edsoo.ru/ff0a4360" TargetMode="External"/><Relationship Id="rId7" Type="http://schemas.openxmlformats.org/officeDocument/2006/relationships/hyperlink" Target="https://m.edsoo.ru/7f416194"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ff0a0fee" TargetMode="External"/><Relationship Id="rId41" Type="http://schemas.openxmlformats.org/officeDocument/2006/relationships/hyperlink" Target="https://m.edsoo.ru/ff0a25b0" TargetMode="External"/><Relationship Id="rId54" Type="http://schemas.openxmlformats.org/officeDocument/2006/relationships/hyperlink" Target="https://m.edsoo.ru/ff0a3a96" TargetMode="External"/><Relationship Id="rId62" Type="http://schemas.openxmlformats.org/officeDocument/2006/relationships/hyperlink" Target="https://m.edsoo.ru/ff0a4252"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ff0a013e" TargetMode="External"/><Relationship Id="rId32" Type="http://schemas.openxmlformats.org/officeDocument/2006/relationships/hyperlink" Target="https://m.edsoo.ru/ff0a1502" TargetMode="External"/><Relationship Id="rId37" Type="http://schemas.openxmlformats.org/officeDocument/2006/relationships/hyperlink" Target="https://m.edsoo.ru/ff0a1cc8" TargetMode="External"/><Relationship Id="rId40" Type="http://schemas.openxmlformats.org/officeDocument/2006/relationships/hyperlink" Target="https://m.edsoo.ru/ff0a2376" TargetMode="External"/><Relationship Id="rId45" Type="http://schemas.openxmlformats.org/officeDocument/2006/relationships/hyperlink" Target="https://m.edsoo.ru/ff0a3136" TargetMode="External"/><Relationship Id="rId53" Type="http://schemas.openxmlformats.org/officeDocument/2006/relationships/hyperlink" Target="https://m.edsoo.ru/ff0a3514" TargetMode="External"/><Relationship Id="rId58" Type="http://schemas.openxmlformats.org/officeDocument/2006/relationships/hyperlink" Target="https://m.edsoo.ru/ff0a4ffe"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ff09fe0a" TargetMode="External"/><Relationship Id="rId28" Type="http://schemas.openxmlformats.org/officeDocument/2006/relationships/hyperlink" Target="https://m.edsoo.ru/ff0a0c10" TargetMode="External"/><Relationship Id="rId36" Type="http://schemas.openxmlformats.org/officeDocument/2006/relationships/hyperlink" Target="https://m.edsoo.ru/ff0a1b9c" TargetMode="External"/><Relationship Id="rId49" Type="http://schemas.openxmlformats.org/officeDocument/2006/relationships/hyperlink" Target="https://m.edsoo.ru/ff0a2fc4" TargetMode="External"/><Relationship Id="rId57" Type="http://schemas.openxmlformats.org/officeDocument/2006/relationships/hyperlink" Target="https://m.edsoo.ru/ff0a3f82" TargetMode="External"/><Relationship Id="rId61" Type="http://schemas.openxmlformats.org/officeDocument/2006/relationships/hyperlink" Target="https://m.edsoo.ru/ff0a4c48"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ff0a1778" TargetMode="External"/><Relationship Id="rId44" Type="http://schemas.openxmlformats.org/officeDocument/2006/relationships/hyperlink" Target="https://m.edsoo.ru/ff0a2970" TargetMode="External"/><Relationship Id="rId52" Type="http://schemas.openxmlformats.org/officeDocument/2006/relationships/hyperlink" Target="https://m.edsoo.ru/ff0a33fc" TargetMode="External"/><Relationship Id="rId60" Type="http://schemas.openxmlformats.org/officeDocument/2006/relationships/hyperlink" Target="https://m.edsoo.ru/ff0a48a6"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ff09f72a" TargetMode="External"/><Relationship Id="rId27" Type="http://schemas.openxmlformats.org/officeDocument/2006/relationships/hyperlink" Target="https://m.edsoo.ru/ff0a079c" TargetMode="External"/><Relationship Id="rId30" Type="http://schemas.openxmlformats.org/officeDocument/2006/relationships/hyperlink" Target="https://m.edsoo.ru/ff0a123c" TargetMode="External"/><Relationship Id="rId35" Type="http://schemas.openxmlformats.org/officeDocument/2006/relationships/hyperlink" Target="https://m.edsoo.ru/ff0a1a70" TargetMode="External"/><Relationship Id="rId43" Type="http://schemas.openxmlformats.org/officeDocument/2006/relationships/hyperlink" Target="https://m.edsoo.ru/ff0a2826" TargetMode="External"/><Relationship Id="rId48" Type="http://schemas.openxmlformats.org/officeDocument/2006/relationships/hyperlink" Target="https://m.edsoo.ru/ff0a2da8" TargetMode="External"/><Relationship Id="rId56" Type="http://schemas.openxmlformats.org/officeDocument/2006/relationships/hyperlink" Target="https://m.edsoo.ru/ff0a3f82" TargetMode="External"/><Relationship Id="rId64" Type="http://schemas.openxmlformats.org/officeDocument/2006/relationships/hyperlink" Target="https://m.edsoo.ru/ff0a4ee6" TargetMode="External"/><Relationship Id="rId8" Type="http://schemas.openxmlformats.org/officeDocument/2006/relationships/hyperlink" Target="https://m.edsoo.ru/7f416194" TargetMode="External"/><Relationship Id="rId51" Type="http://schemas.openxmlformats.org/officeDocument/2006/relationships/hyperlink" Target="https://m.edsoo.ru/ff0a3276" TargetMode="External"/><Relationship Id="rId3" Type="http://schemas.microsoft.com/office/2007/relationships/stylesWithEffects" Target="stylesWithEffect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a0378" TargetMode="External"/><Relationship Id="rId33" Type="http://schemas.openxmlformats.org/officeDocument/2006/relationships/hyperlink" Target="https://m.edsoo.ru/ff0a18cc" TargetMode="External"/><Relationship Id="rId38" Type="http://schemas.openxmlformats.org/officeDocument/2006/relationships/hyperlink" Target="https://m.edsoo.ru/ff0a1de0" TargetMode="External"/><Relationship Id="rId46" Type="http://schemas.openxmlformats.org/officeDocument/2006/relationships/hyperlink" Target="https://m.edsoo.ru/ff0a2b5a" TargetMode="External"/><Relationship Id="rId59" Type="http://schemas.openxmlformats.org/officeDocument/2006/relationships/hyperlink" Target="https://m.edsoo.ru/ff0a47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7530</Words>
  <Characters>42925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21</cp:revision>
  <cp:lastPrinted>2025-06-24T19:24:00Z</cp:lastPrinted>
  <dcterms:created xsi:type="dcterms:W3CDTF">2025-06-22T12:10:00Z</dcterms:created>
  <dcterms:modified xsi:type="dcterms:W3CDTF">2025-06-24T19:28:00Z</dcterms:modified>
</cp:coreProperties>
</file>